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C97E2" w14:textId="77777777" w:rsidR="001F773F" w:rsidRPr="00065FCD" w:rsidRDefault="00101A2B">
      <w:pPr>
        <w:jc w:val="cente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pacing w:val="14"/>
        </w:rPr>
        <w:t>都市局所管</w:t>
      </w:r>
      <w:r w:rsidR="00C27DBC" w:rsidRPr="00065FCD">
        <w:rPr>
          <w:rFonts w:ascii="ＭＳ 明朝" w:eastAsia="ＭＳ 明朝" w:hAnsi="ＭＳ 明朝" w:hint="eastAsia"/>
          <w:color w:val="000000" w:themeColor="text1"/>
          <w:spacing w:val="14"/>
        </w:rPr>
        <w:t>国庫補助金交付申請等要領</w:t>
      </w:r>
    </w:p>
    <w:p w14:paraId="2FBB9C9C" w14:textId="77777777" w:rsidR="001F773F" w:rsidRPr="00065FCD" w:rsidRDefault="001F773F">
      <w:pPr>
        <w:jc w:val="center"/>
        <w:rPr>
          <w:rFonts w:ascii="ＭＳ 明朝" w:eastAsia="ＭＳ 明朝" w:hAnsi="ＭＳ 明朝"/>
          <w:color w:val="000000" w:themeColor="text1"/>
          <w:spacing w:val="14"/>
        </w:rPr>
      </w:pPr>
    </w:p>
    <w:p w14:paraId="4B73C88A" w14:textId="77777777" w:rsidR="001F773F" w:rsidRPr="00065FCD" w:rsidRDefault="001F773F">
      <w:pPr>
        <w:rPr>
          <w:rFonts w:ascii="ＭＳ 明朝" w:eastAsia="ＭＳ 明朝" w:hAnsi="ＭＳ 明朝"/>
          <w:color w:val="000000" w:themeColor="text1"/>
          <w:spacing w:val="14"/>
        </w:rPr>
      </w:pPr>
    </w:p>
    <w:p w14:paraId="33E134FE" w14:textId="77777777" w:rsidR="001F773F" w:rsidRPr="00065FCD" w:rsidRDefault="00101A2B">
      <w:pPr>
        <w:ind w:firstLineChars="1764" w:firstLine="3704"/>
        <w:jc w:val="left"/>
        <w:rPr>
          <w:rFonts w:ascii="ＭＳ 明朝" w:eastAsia="ＭＳ 明朝" w:hAnsi="ＭＳ 明朝"/>
          <w:color w:val="000000" w:themeColor="text1"/>
          <w:spacing w:val="14"/>
        </w:rPr>
      </w:pPr>
      <w:r w:rsidRPr="00065FCD">
        <w:rPr>
          <w:rFonts w:hint="eastAsia"/>
          <w:noProof/>
          <w:color w:val="000000" w:themeColor="text1"/>
        </w:rPr>
        <mc:AlternateContent>
          <mc:Choice Requires="wps">
            <w:drawing>
              <wp:anchor distT="0" distB="0" distL="203200" distR="203200" simplePos="0" relativeHeight="2" behindDoc="0" locked="0" layoutInCell="1" hidden="0" allowOverlap="1" wp14:anchorId="6383D1A9" wp14:editId="530F216D">
                <wp:simplePos x="0" y="0"/>
                <wp:positionH relativeFrom="column">
                  <wp:posOffset>2243455</wp:posOffset>
                </wp:positionH>
                <wp:positionV relativeFrom="paragraph">
                  <wp:posOffset>18415</wp:posOffset>
                </wp:positionV>
                <wp:extent cx="3933825" cy="1123950"/>
                <wp:effectExtent l="635" t="635" r="29845" b="10795"/>
                <wp:wrapNone/>
                <wp:docPr id="1026" name="オブジェクト 0"/>
                <wp:cNvGraphicFramePr/>
                <a:graphic xmlns:a="http://schemas.openxmlformats.org/drawingml/2006/main">
                  <a:graphicData uri="http://schemas.microsoft.com/office/word/2010/wordprocessingShape">
                    <wps:wsp>
                      <wps:cNvSpPr/>
                      <wps:spPr>
                        <a:xfrm>
                          <a:off x="0" y="0"/>
                          <a:ext cx="3933825" cy="1123950"/>
                        </a:xfrm>
                        <a:prstGeom prst="bracketPair">
                          <a:avLst>
                            <a:gd name="adj" fmla="val 9322"/>
                          </a:avLst>
                        </a:prstGeom>
                      </wps:spPr>
                      <wps:style>
                        <a:lnRef idx="1">
                          <a:schemeClr val="dk1"/>
                        </a:lnRef>
                        <a:fillRef idx="0">
                          <a:schemeClr val="accent1"/>
                        </a:fillRef>
                        <a:effectRef idx="0">
                          <a:schemeClr val="accent1"/>
                        </a:effectRef>
                        <a:fontRef idx="minor">
                          <a:schemeClr val="tx1"/>
                        </a:fontRef>
                      </wps:style>
                      <wps:bodyPr/>
                    </wps:wsp>
                  </a:graphicData>
                </a:graphic>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オブジェクト 0" style="mso-wrap-distance-right:16pt;mso-wrap-distance-bottom:0pt;margin-top:1.45pt;mso-position-vertical-relative:text;mso-position-horizontal-relative:text;position:absolute;height:88.5pt;mso-wrap-distance-top:0pt;width:309.75pt;mso-wrap-distance-left:16pt;margin-left:176.65pt;z-index:2;" o:spid="_x0000_s1026" o:allowincell="t" o:allowoverlap="t" filled="f" stroked="t" strokecolor="#000000 [3200]" strokeweight="0.5pt" o:spt="185" type="#_x0000_t185" adj="2014">
                <v:fill/>
                <v:stroke linestyle="single" miterlimit="8" endcap="flat" dashstyle="solid" filltype="solid"/>
                <v:textbox style="layout-flow:horizontal;"/>
                <v:imagedata o:title=""/>
                <w10:wrap type="none" anchorx="text" anchory="text"/>
              </v:shape>
            </w:pict>
          </mc:Fallback>
        </mc:AlternateContent>
      </w:r>
      <w:r w:rsidRPr="00065FCD">
        <w:rPr>
          <w:rFonts w:ascii="ＭＳ 明朝" w:eastAsia="ＭＳ 明朝" w:hAnsi="ＭＳ 明朝" w:hint="eastAsia"/>
          <w:color w:val="000000" w:themeColor="text1"/>
          <w:sz w:val="22"/>
        </w:rPr>
        <w:t>平成13年６月27日　国都総第2000号</w:t>
      </w:r>
    </w:p>
    <w:p w14:paraId="61BACC76" w14:textId="77777777" w:rsidR="001F773F" w:rsidRPr="00065FCD" w:rsidRDefault="00101A2B">
      <w:pPr>
        <w:ind w:firstLineChars="1684" w:firstLine="3705"/>
        <w:jc w:val="left"/>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国土交通省都市・地域整備局長から各地方整備局、北海道</w:t>
      </w:r>
    </w:p>
    <w:p w14:paraId="5642C30D" w14:textId="77777777" w:rsidR="001F773F" w:rsidRPr="00065FCD" w:rsidRDefault="00101A2B">
      <w:pPr>
        <w:ind w:firstLineChars="1684" w:firstLine="3705"/>
        <w:jc w:val="left"/>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開発局、沖縄総合事務局、各都道府県、指定都市、都市基</w:t>
      </w:r>
    </w:p>
    <w:p w14:paraId="5A41B10C" w14:textId="77777777" w:rsidR="001F773F" w:rsidRPr="00065FCD" w:rsidRDefault="00101A2B">
      <w:pPr>
        <w:ind w:firstLineChars="1684" w:firstLine="3705"/>
        <w:jc w:val="left"/>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盤整備公団、地域振興整備公団、日本下水道事業団、環境</w:t>
      </w:r>
    </w:p>
    <w:p w14:paraId="253205B5" w14:textId="77777777" w:rsidR="001F773F" w:rsidRPr="00065FCD" w:rsidRDefault="00101A2B">
      <w:pPr>
        <w:ind w:firstLineChars="1684" w:firstLine="3705"/>
        <w:jc w:val="left"/>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事業団、民間都市開発推進機構の長あて</w:t>
      </w:r>
    </w:p>
    <w:p w14:paraId="0B11BD42" w14:textId="77777777" w:rsidR="001F773F" w:rsidRPr="00065FCD" w:rsidRDefault="001F773F">
      <w:pPr>
        <w:ind w:firstLineChars="1764" w:firstLine="4198"/>
        <w:jc w:val="left"/>
        <w:rPr>
          <w:rFonts w:ascii="ＭＳ 明朝" w:eastAsia="ＭＳ 明朝" w:hAnsi="ＭＳ 明朝"/>
          <w:color w:val="000000" w:themeColor="text1"/>
          <w:spacing w:val="14"/>
        </w:rPr>
      </w:pPr>
    </w:p>
    <w:p w14:paraId="429651E9" w14:textId="77777777" w:rsidR="001F773F" w:rsidRPr="00065FCD" w:rsidRDefault="001F773F">
      <w:pPr>
        <w:ind w:firstLineChars="1764" w:firstLine="4198"/>
        <w:jc w:val="left"/>
        <w:rPr>
          <w:rFonts w:ascii="ＭＳ 明朝" w:eastAsia="ＭＳ 明朝" w:hAnsi="ＭＳ 明朝"/>
          <w:color w:val="000000" w:themeColor="text1"/>
          <w:spacing w:val="14"/>
        </w:rPr>
      </w:pPr>
    </w:p>
    <w:p w14:paraId="1BD135AF" w14:textId="114D2DAF" w:rsidR="001F773F" w:rsidRPr="00065FCD" w:rsidRDefault="00A1687F">
      <w:pPr>
        <w:jc w:val="right"/>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最終改正　</w:t>
      </w:r>
      <w:r w:rsidR="00DA30B6" w:rsidRPr="00065FCD">
        <w:rPr>
          <w:rFonts w:ascii="ＭＳ 明朝" w:eastAsia="ＭＳ 明朝" w:hAnsi="ＭＳ 明朝" w:hint="eastAsia"/>
          <w:color w:val="000000" w:themeColor="text1"/>
          <w:sz w:val="22"/>
        </w:rPr>
        <w:t>令和</w:t>
      </w:r>
      <w:r w:rsidR="001540E8">
        <w:rPr>
          <w:rFonts w:ascii="ＭＳ 明朝" w:eastAsia="ＭＳ 明朝" w:hAnsi="ＭＳ 明朝" w:hint="eastAsia"/>
          <w:color w:val="FF0000"/>
          <w:sz w:val="22"/>
        </w:rPr>
        <w:t xml:space="preserve">　</w:t>
      </w:r>
      <w:r w:rsidR="00DA30B6" w:rsidRPr="00065FCD">
        <w:rPr>
          <w:rFonts w:ascii="ＭＳ 明朝" w:eastAsia="ＭＳ 明朝" w:hAnsi="ＭＳ 明朝" w:hint="eastAsia"/>
          <w:color w:val="000000" w:themeColor="text1"/>
          <w:sz w:val="22"/>
        </w:rPr>
        <w:t>年</w:t>
      </w:r>
      <w:r w:rsidR="001540E8">
        <w:rPr>
          <w:rFonts w:ascii="ＭＳ 明朝" w:eastAsia="ＭＳ 明朝" w:hAnsi="ＭＳ 明朝" w:hint="eastAsia"/>
          <w:color w:val="000000" w:themeColor="text1"/>
          <w:sz w:val="22"/>
        </w:rPr>
        <w:t xml:space="preserve">　</w:t>
      </w:r>
      <w:r w:rsidR="00101A2B" w:rsidRPr="00065FCD">
        <w:rPr>
          <w:rFonts w:ascii="ＭＳ 明朝" w:eastAsia="ＭＳ 明朝" w:hAnsi="ＭＳ 明朝" w:hint="eastAsia"/>
          <w:color w:val="000000" w:themeColor="text1"/>
          <w:sz w:val="22"/>
        </w:rPr>
        <w:t>月</w:t>
      </w:r>
      <w:r w:rsidR="001540E8">
        <w:rPr>
          <w:rFonts w:ascii="ＭＳ 明朝" w:eastAsia="ＭＳ 明朝" w:hAnsi="ＭＳ 明朝" w:hint="eastAsia"/>
          <w:color w:val="000000" w:themeColor="text1"/>
          <w:sz w:val="22"/>
        </w:rPr>
        <w:t xml:space="preserve">　</w:t>
      </w:r>
      <w:r w:rsidR="00101A2B" w:rsidRPr="00065FCD">
        <w:rPr>
          <w:rFonts w:ascii="ＭＳ 明朝" w:eastAsia="ＭＳ 明朝" w:hAnsi="ＭＳ 明朝" w:hint="eastAsia"/>
          <w:color w:val="000000" w:themeColor="text1"/>
          <w:sz w:val="22"/>
        </w:rPr>
        <w:t>日　国都総第</w:t>
      </w:r>
      <w:r w:rsidR="001540E8">
        <w:rPr>
          <w:rFonts w:ascii="ＭＳ 明朝" w:eastAsia="ＭＳ 明朝" w:hAnsi="ＭＳ 明朝" w:hint="eastAsia"/>
          <w:color w:val="000000" w:themeColor="text1"/>
          <w:sz w:val="22"/>
        </w:rPr>
        <w:t xml:space="preserve">　　　</w:t>
      </w:r>
      <w:r w:rsidR="00101A2B" w:rsidRPr="00065FCD">
        <w:rPr>
          <w:rFonts w:ascii="ＭＳ 明朝" w:eastAsia="ＭＳ 明朝" w:hAnsi="ＭＳ 明朝" w:hint="eastAsia"/>
          <w:color w:val="000000" w:themeColor="text1"/>
          <w:sz w:val="22"/>
        </w:rPr>
        <w:t xml:space="preserve">号　　</w:t>
      </w:r>
    </w:p>
    <w:p w14:paraId="44052C7A" w14:textId="77777777" w:rsidR="001F773F" w:rsidRPr="00065FCD" w:rsidRDefault="001F773F">
      <w:pPr>
        <w:rPr>
          <w:rFonts w:ascii="ＭＳ 明朝" w:eastAsia="ＭＳ 明朝" w:hAnsi="ＭＳ 明朝"/>
          <w:color w:val="000000" w:themeColor="text1"/>
          <w:spacing w:val="14"/>
        </w:rPr>
      </w:pPr>
    </w:p>
    <w:p w14:paraId="15881D1D" w14:textId="77777777" w:rsidR="001F773F" w:rsidRPr="00065FCD" w:rsidRDefault="001F773F">
      <w:pPr>
        <w:rPr>
          <w:rFonts w:ascii="ＭＳ 明朝" w:eastAsia="ＭＳ 明朝" w:hAnsi="ＭＳ 明朝"/>
          <w:color w:val="000000" w:themeColor="text1"/>
          <w:spacing w:val="14"/>
        </w:rPr>
      </w:pPr>
    </w:p>
    <w:p w14:paraId="21D19E61"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標記については、「補助金等に係る予算の執行の適正化に関する法律」（昭和30年法律第179号）、「補助金等に係る予算の執行の適正化に関する法律施行令」（昭和30年政令第255号）、「国土交通省所管補助金等交付規則」（平成12年総理府・建設省令第９号）によるほか、下記により取り扱うこととしたので通知する。                        </w:t>
      </w:r>
    </w:p>
    <w:p w14:paraId="01B5B59A" w14:textId="77777777" w:rsidR="001F773F" w:rsidRPr="00065FCD" w:rsidRDefault="001F773F">
      <w:pPr>
        <w:rPr>
          <w:rFonts w:ascii="ＭＳ 明朝" w:eastAsia="ＭＳ 明朝" w:hAnsi="ＭＳ 明朝"/>
          <w:color w:val="000000" w:themeColor="text1"/>
          <w:spacing w:val="14"/>
        </w:rPr>
      </w:pPr>
    </w:p>
    <w:p w14:paraId="33047790" w14:textId="77777777" w:rsidR="001F773F" w:rsidRPr="00065FCD" w:rsidRDefault="001F773F">
      <w:pPr>
        <w:jc w:val="center"/>
        <w:rPr>
          <w:rFonts w:ascii="ＭＳ 明朝" w:eastAsia="ＭＳ 明朝" w:hAnsi="ＭＳ 明朝"/>
          <w:color w:val="000000" w:themeColor="text1"/>
          <w:spacing w:val="14"/>
        </w:rPr>
      </w:pPr>
    </w:p>
    <w:p w14:paraId="4D6BA602" w14:textId="77777777" w:rsidR="001F773F" w:rsidRPr="00065FCD" w:rsidRDefault="00101A2B">
      <w:pPr>
        <w:jc w:val="cente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記</w:t>
      </w:r>
    </w:p>
    <w:p w14:paraId="35CC6B47" w14:textId="77777777" w:rsidR="001F773F" w:rsidRPr="00065FCD" w:rsidRDefault="001F773F">
      <w:pPr>
        <w:rPr>
          <w:rFonts w:ascii="ＭＳ 明朝" w:eastAsia="ＭＳ 明朝" w:hAnsi="ＭＳ 明朝"/>
          <w:color w:val="000000" w:themeColor="text1"/>
          <w:spacing w:val="14"/>
        </w:rPr>
      </w:pPr>
    </w:p>
    <w:p w14:paraId="7E3C4061" w14:textId="77777777" w:rsidR="001F773F" w:rsidRPr="00065FCD" w:rsidRDefault="00101A2B">
      <w:pPr>
        <w:jc w:val="left"/>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w:t>
      </w:r>
    </w:p>
    <w:p w14:paraId="687ED547"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１　予算科目及び補助率について                                               </w:t>
      </w:r>
    </w:p>
    <w:p w14:paraId="64C8F15D" w14:textId="77777777" w:rsidR="001F773F" w:rsidRPr="00065FCD" w:rsidRDefault="00101A2B">
      <w:pPr>
        <w:ind w:left="246" w:hanging="246"/>
        <w:jc w:val="left"/>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都市局所管国庫補助金等（以下「補助金」という。）の予算科目及び補助率は、別途通知する。                                                     </w:t>
      </w:r>
    </w:p>
    <w:p w14:paraId="0BE05E32" w14:textId="77777777" w:rsidR="001F773F" w:rsidRPr="00065FCD" w:rsidRDefault="001F773F">
      <w:pPr>
        <w:rPr>
          <w:rFonts w:ascii="ＭＳ 明朝" w:eastAsia="ＭＳ 明朝" w:hAnsi="ＭＳ 明朝"/>
          <w:color w:val="000000" w:themeColor="text1"/>
          <w:spacing w:val="14"/>
        </w:rPr>
      </w:pPr>
    </w:p>
    <w:p w14:paraId="398A5CBC"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２　補助金の交付の申請について                                               </w:t>
      </w:r>
    </w:p>
    <w:p w14:paraId="0C147776" w14:textId="77777777" w:rsidR="001F773F" w:rsidRPr="00065FCD" w:rsidRDefault="00101A2B">
      <w:pPr>
        <w:ind w:left="492" w:hanging="246"/>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一　別表第１に掲げる予算科目に係る補助金については地方整備局長、北海道開発局長又は沖縄総合事務局長（以下「地方整備局長等」という。）あて交付申請を行い、その他の経費及び独立行政法人都市再生機構、民間都市開発推進機構が施行するもの並びに指導監督事務費補助については国土交通大臣あて交付申請することとし、次の各号に掲げる補助事業者にあってはそれぞれ当該各号に掲げる者に「国庫補助金交付申請書」及び「工事設計書」を提出すること。                         </w:t>
      </w:r>
    </w:p>
    <w:p w14:paraId="08379135" w14:textId="77777777" w:rsidR="001F773F" w:rsidRPr="00065FCD" w:rsidRDefault="00101A2B">
      <w:pPr>
        <w:ind w:left="738" w:hanging="246"/>
        <w:jc w:val="left"/>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イ　都道府県施行事業（都道府県及び指定都市が施行する事業をいう。以下同じ。）に係る補助金（都市災害復旧事業、特殊地下壕等対策事業を除く。）の交付を受けようとする補助事業者　　　　　　　　　　　　　　　　　　　　　　　　　　　 　所管地方整備局長等</w:t>
      </w:r>
    </w:p>
    <w:p w14:paraId="56CA5F97" w14:textId="77777777" w:rsidR="001F773F" w:rsidRPr="00065FCD" w:rsidRDefault="00101A2B">
      <w:pPr>
        <w:ind w:left="738" w:hanging="246"/>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ロ　市町村施行事業（指定都市以外の市町村が施行する事業をいう。以下同じ。）に係る補助金の交付を受けようとする補助事業者　　　　　　　　　　　　　　　 所管都道府県知事</w:t>
      </w:r>
    </w:p>
    <w:p w14:paraId="2CC20CAF" w14:textId="77777777" w:rsidR="001F773F" w:rsidRPr="00065FCD" w:rsidRDefault="00101A2B">
      <w:pPr>
        <w:ind w:left="738" w:hanging="246"/>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ハ　都市災害復旧事業（市町村施行事業を除く。）、特殊地下壕等対策事業（市町村施行事業を</w:t>
      </w:r>
      <w:r w:rsidRPr="00065FCD">
        <w:rPr>
          <w:rFonts w:ascii="ＭＳ 明朝" w:eastAsia="ＭＳ 明朝" w:hAnsi="ＭＳ 明朝" w:hint="eastAsia"/>
          <w:color w:val="000000" w:themeColor="text1"/>
          <w:sz w:val="22"/>
        </w:rPr>
        <w:lastRenderedPageBreak/>
        <w:t>除く。）、独立行政法人都市再生機構及び民間都市開発推進機構の施行事業に係る補助金の交付を受けようとする補助事業者　　　　　　　　　　　　　　　　　　 　国土交通大臣</w:t>
      </w:r>
    </w:p>
    <w:p w14:paraId="2B6D4D79" w14:textId="77777777" w:rsidR="001F773F" w:rsidRPr="00065FCD" w:rsidRDefault="00101A2B">
      <w:pPr>
        <w:ind w:left="492" w:hanging="246"/>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二　所管都道府県知事は、市町村施行事業に係る補助金の交付が法令及び予算で定めるところに違反しないかどうか、補助事業の目的及び内容が適正であるかどうか、金額の算定に誤りがないかどうか、その記載事項に不備又は不適当なものがないかどうか等を審査し、補助金を交付すべきものと認めたときは、「補助金交付申請（市町村）報告書」を地方整備局長等に提出すること。ただし、都市災害復旧事業及び特殊地下壕等対策事業については、国土交通大臣に提出すること。           </w:t>
      </w:r>
    </w:p>
    <w:p w14:paraId="1B41E1C4" w14:textId="77777777" w:rsidR="001F773F" w:rsidRPr="00065FCD" w:rsidRDefault="00101A2B">
      <w:pPr>
        <w:ind w:left="492" w:hanging="246"/>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三　所管地方整備局長等は、別表第１に掲げる予算科目以外の補助金について、   </w:t>
      </w:r>
    </w:p>
    <w:p w14:paraId="497EE8A1" w14:textId="77777777" w:rsidR="001F773F" w:rsidRPr="00065FCD" w:rsidRDefault="00101A2B">
      <w:pPr>
        <w:ind w:left="738" w:hanging="246"/>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イ　都道府県施行事業に係る補助金の交付が法令及び予算で定めるところに違反しないかどうか、補助事業の目的及び内容が適正であるかどうか、金額の算定に誤りがないかどうか、その記載事項に不備又は不適当なものがないかどうか等を審査し、補助金を交付すべきものと認めたときは、「補助金交付申請進達書」に都道府県よりの補助金交付申請書を添え国土交通大臣に提出すること。         </w:t>
      </w:r>
    </w:p>
    <w:p w14:paraId="24AF4CD2" w14:textId="77777777" w:rsidR="001F773F" w:rsidRPr="00065FCD" w:rsidRDefault="00101A2B">
      <w:pPr>
        <w:ind w:left="738" w:hanging="246"/>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ロ　市町村施行事業に係る申請については、「補助金交付申請進達書」に都道府県よりの「補助金交付申請（市町村）報告書」を添え国土交通大臣に提出すること。</w:t>
      </w:r>
    </w:p>
    <w:p w14:paraId="7422D014"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３　補助金の交付決定変更の申請について</w:t>
      </w:r>
    </w:p>
    <w:p w14:paraId="76958D84" w14:textId="77777777" w:rsidR="001F773F" w:rsidRPr="00065FCD" w:rsidRDefault="00101A2B">
      <w:pPr>
        <w:ind w:left="492" w:hanging="246"/>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一　補助金の交付決定額、補助事業に要する経費の配分又は補助事業の内容の変更をしようとする補助事業者は、「補助金交付決定変更申請書」及び「変更工事設計書」を第２項の補助金交付の申請の手続きに準じて提出すること。</w:t>
      </w:r>
    </w:p>
    <w:p w14:paraId="626303B4" w14:textId="77777777" w:rsidR="001F773F" w:rsidRPr="00065FCD" w:rsidRDefault="00101A2B">
      <w:pPr>
        <w:ind w:left="492" w:hanging="246"/>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二　所管都道府県知事は、第２項の補助金の交付の申請の手続きに準じて「補助金交付決定変更申請（市町村）報告書」を提出すること。</w:t>
      </w:r>
    </w:p>
    <w:p w14:paraId="0B91E8E2" w14:textId="77777777" w:rsidR="001F773F" w:rsidRPr="00065FCD" w:rsidRDefault="00101A2B">
      <w:pPr>
        <w:ind w:left="492" w:hanging="246"/>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三　所管地方整備局長等は、第２項の補助金の交付の申請の手続きに準じて「補助金交付決定変更申請進達書」を提出すること。</w:t>
      </w:r>
    </w:p>
    <w:p w14:paraId="779FED6E"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４　補助事業の完了予定期日の変更について</w:t>
      </w:r>
    </w:p>
    <w:p w14:paraId="4D64922A" w14:textId="77777777" w:rsidR="001F773F" w:rsidRPr="00065FCD" w:rsidRDefault="00101A2B">
      <w:pPr>
        <w:ind w:left="492" w:hanging="246"/>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一　補助事業が予定の期間内に完了しないため、補助事業完了予定期日（以下「完了予定期日」という。）を変更しようとする場合は、交付の申請をした国土交通大臣又は地方整備局長等に報告するものとする。ただし、補助金の繰越を伴わない場合であり、かつ変更後の完了予定期日が当初の完了予定期日（補助金の繰越があった場合は、当該繰越を伴う変更により定められた完了予定期日とする。）後６箇月以内である場合は、この限りでない。</w:t>
      </w:r>
    </w:p>
    <w:p w14:paraId="2648432E" w14:textId="77777777" w:rsidR="001F773F" w:rsidRPr="00065FCD" w:rsidRDefault="00101A2B">
      <w:pPr>
        <w:ind w:left="492" w:hanging="246"/>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二　完了予定期日の変更を報告しようとする補助事業者は「補助事業の完了予定期日変更報告書」を第２項の補助金交付の申請の手続きに準じて国土交通大臣又は地方整備局長等に提出すること。この場合、市町村施行事業にあっては、所管都道府県知事の審査を経ること。</w:t>
      </w:r>
    </w:p>
    <w:p w14:paraId="3D460118" w14:textId="77777777" w:rsidR="001F773F" w:rsidRPr="00065FCD" w:rsidRDefault="00101A2B">
      <w:pPr>
        <w:ind w:left="492" w:hanging="246"/>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三　前号にかかわらず、完了予定期日の変更が補助事業に要する経費の配分又は補助事業の内容の変更に伴う場合は、補助金の交付決定の変更の申請に含めて行うこと。</w:t>
      </w:r>
    </w:p>
    <w:p w14:paraId="41A4D733"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５　申請書等の様式について</w:t>
      </w:r>
    </w:p>
    <w:p w14:paraId="6BE0A56D"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第２項から第４項までに定める申請書等の様式は、次のとおりとする。</w:t>
      </w:r>
    </w:p>
    <w:p w14:paraId="24374800"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(1) 補助金交付申請書                          様式第１</w:t>
      </w:r>
    </w:p>
    <w:p w14:paraId="77D1F626"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lastRenderedPageBreak/>
        <w:t xml:space="preserve">　　(2) 補助金交付申請（市町村）報告書            様式第２</w:t>
      </w:r>
    </w:p>
    <w:p w14:paraId="4CDCFAF4"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(3) 補助金交付申請進達書                      様式第３</w:t>
      </w:r>
    </w:p>
    <w:p w14:paraId="549432E3"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（地方整備局長等から国土交通大臣あて）</w:t>
      </w:r>
    </w:p>
    <w:p w14:paraId="54711CE9"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(4) 補助金交付決定変更申請書                  様式第４</w:t>
      </w:r>
    </w:p>
    <w:p w14:paraId="126EE672"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(5) 補助金交付決定変更申請（市町村）報告書　　様式第５</w:t>
      </w:r>
    </w:p>
    <w:p w14:paraId="438B680C"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(6) 補助金交付決定変更申請進達書              様式第６</w:t>
      </w:r>
    </w:p>
    <w:p w14:paraId="56237CE2"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（地方整備局長等から国土交通大臣あて）</w:t>
      </w:r>
    </w:p>
    <w:p w14:paraId="2A7AD2DA"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(7) 補助事業の完了予定期日変更報告書          様式第７</w:t>
      </w:r>
    </w:p>
    <w:p w14:paraId="44F7CC7D"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(8) 工事設計書及び変更工事設計書              様式第８から様式第14－２まで</w:t>
      </w:r>
    </w:p>
    <w:p w14:paraId="716CA256" w14:textId="77777777" w:rsidR="001F773F" w:rsidRPr="00065FCD" w:rsidRDefault="00101A2B">
      <w:pPr>
        <w:ind w:leftChars="2599" w:left="5458"/>
        <w:jc w:val="left"/>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（事業の内容により必要でない　　　　　　　　　　　　　　　　　　　　　　　　　ものを除く。)</w:t>
      </w:r>
    </w:p>
    <w:p w14:paraId="6F9CAFA8"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イ　本工事費内訳表                        様式第８</w:t>
      </w:r>
    </w:p>
    <w:p w14:paraId="690BA7F4"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ロ　附帯工事費内訳表                      様式第９</w:t>
      </w:r>
    </w:p>
    <w:p w14:paraId="7F373971"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ハ　測量設計費内訳表 　                   様式第10</w:t>
      </w:r>
    </w:p>
    <w:p w14:paraId="04A3A348"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ニ　用地費及補償費内訳表                　様式第11</w:t>
      </w:r>
    </w:p>
    <w:p w14:paraId="14BBC51F"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ホ　船舶及機械器具費内訳表                様式第12</w:t>
      </w:r>
    </w:p>
    <w:p w14:paraId="0285E013"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ヘ　換地諸費（土地区画整理事業、都市再生</w:t>
      </w:r>
    </w:p>
    <w:p w14:paraId="64F1FA03"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区画整理事業、住宅街区整備事業）内訳表　様式第13、様式第13－２</w:t>
      </w:r>
    </w:p>
    <w:p w14:paraId="32113F60"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ト　権利変換諸費（市街地再開発事業、防災</w:t>
      </w:r>
    </w:p>
    <w:p w14:paraId="5AB92123"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街区整備事業）内訳表　　　　　　　　　　様式第14</w:t>
      </w:r>
    </w:p>
    <w:p w14:paraId="0B391EB3"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チ　管理処分諸費（市街地再開発事業）内訳</w:t>
      </w:r>
    </w:p>
    <w:p w14:paraId="295B6A7B" w14:textId="77777777" w:rsidR="001F773F" w:rsidRPr="00065FCD" w:rsidRDefault="00101A2B">
      <w:pPr>
        <w:jc w:val="left"/>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表　　　　　　　　　　　　　　　　　　　様式第14－２</w:t>
      </w:r>
    </w:p>
    <w:p w14:paraId="3310C607"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６　申請書等の作成について</w:t>
      </w:r>
    </w:p>
    <w:p w14:paraId="2589D01D"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一　申請書の作成区分</w:t>
      </w:r>
    </w:p>
    <w:p w14:paraId="3301ACA5" w14:textId="77777777" w:rsidR="001F773F" w:rsidRPr="00065FCD" w:rsidRDefault="00101A2B">
      <w:pPr>
        <w:ind w:leftChars="200" w:left="420" w:firstLineChars="95" w:firstLine="209"/>
        <w:jc w:val="left"/>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補助金交付申請書、補助金交付決定変更申請書及び補助事業の完了予定期日変更報告書は、次に掲げる「事業種別」で区分（都市拠点形成支援基盤整備促進事業にあっては、都市公園、下水道、道路、河川、広場、バスターミナルに区分する）し、作成すること。都道府県知事が提出する補助金交付申請（市町村）報告書等についても同様とする。</w:t>
      </w:r>
    </w:p>
    <w:p w14:paraId="6249140D" w14:textId="77777777" w:rsidR="001F773F" w:rsidRPr="00065FCD" w:rsidRDefault="00101A2B">
      <w:pPr>
        <w:jc w:val="left"/>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都市公園事業</w:t>
      </w:r>
    </w:p>
    <w:p w14:paraId="289315F5" w14:textId="77777777" w:rsidR="001F773F" w:rsidRPr="00065FCD" w:rsidRDefault="00101A2B">
      <w:pPr>
        <w:jc w:val="left"/>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都市公園防災事業</w:t>
      </w:r>
    </w:p>
    <w:p w14:paraId="2DBE2CAD"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都市公園災害対策事業</w:t>
      </w:r>
    </w:p>
    <w:p w14:paraId="73C4A610"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古都及び緑地保全事業</w:t>
      </w:r>
    </w:p>
    <w:p w14:paraId="5A239D03"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市街地再開発事業（一般会計、住宅街区整備事業、防災街区整備事業）</w:t>
      </w:r>
    </w:p>
    <w:p w14:paraId="234B56D5" w14:textId="1950E325" w:rsidR="001F773F" w:rsidRPr="00065FCD" w:rsidRDefault="00101A2B">
      <w:pPr>
        <w:ind w:left="2940" w:hanging="2940"/>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都市再生推進事業（一般会計、都市再生総合整備事業（都市拠点形成支援基盤整備促進事業に限る。）、都市再生区画整理事業、国際競争拠点都市整備事業、まちなかウォーカブル推進事業、グリーンインフラ活用型都市構築支援事業</w:t>
      </w:r>
      <w:r w:rsidR="00033BAA">
        <w:rPr>
          <w:rFonts w:ascii="ＭＳ 明朝" w:eastAsia="ＭＳ 明朝" w:hAnsi="ＭＳ 明朝" w:hint="eastAsia"/>
          <w:color w:val="000000" w:themeColor="text1"/>
          <w:sz w:val="22"/>
        </w:rPr>
        <w:t>、</w:t>
      </w:r>
      <w:r w:rsidR="00033BAA" w:rsidRPr="00033BAA">
        <w:rPr>
          <w:rFonts w:ascii="ＭＳ 明朝" w:eastAsia="ＭＳ 明朝" w:hAnsi="ＭＳ 明朝" w:hint="eastAsia"/>
          <w:color w:val="000000" w:themeColor="text1"/>
          <w:sz w:val="22"/>
        </w:rPr>
        <w:t>地方移住促進テレワーク拠点施設整備支援事業</w:t>
      </w:r>
      <w:r w:rsidRPr="00065FCD">
        <w:rPr>
          <w:rFonts w:ascii="ＭＳ 明朝" w:eastAsia="ＭＳ 明朝" w:hAnsi="ＭＳ 明朝" w:hint="eastAsia"/>
          <w:color w:val="000000" w:themeColor="text1"/>
          <w:sz w:val="22"/>
        </w:rPr>
        <w:t>）</w:t>
      </w:r>
    </w:p>
    <w:p w14:paraId="1C4EDB95"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都市・地域交通戦略推進事業</w:t>
      </w:r>
    </w:p>
    <w:p w14:paraId="184AB16F"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lastRenderedPageBreak/>
        <w:t xml:space="preserve">　　　　　都市防災推進事業（都市防災総合推進事業）</w:t>
      </w:r>
    </w:p>
    <w:p w14:paraId="04859BB0" w14:textId="77777777" w:rsidR="001F773F" w:rsidRPr="00065FCD" w:rsidRDefault="00101A2B">
      <w:pPr>
        <w:ind w:firstLineChars="500" w:firstLine="1100"/>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地下街防災推進事業</w:t>
      </w:r>
    </w:p>
    <w:p w14:paraId="14B2506F"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都市災害復旧事業</w:t>
      </w:r>
    </w:p>
    <w:p w14:paraId="17C46D38"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特殊地下壕等対策事業</w:t>
      </w:r>
    </w:p>
    <w:p w14:paraId="659ECE57"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地域連携道路事業（街路事業、土地区画整理事業）</w:t>
      </w:r>
    </w:p>
    <w:p w14:paraId="185EC702" w14:textId="77777777" w:rsidR="001F773F" w:rsidRPr="00065FCD" w:rsidRDefault="00101A2B">
      <w:pPr>
        <w:jc w:val="left"/>
        <w:rPr>
          <w:color w:val="000000" w:themeColor="text1"/>
        </w:rPr>
      </w:pPr>
      <w:r w:rsidRPr="00065FCD">
        <w:rPr>
          <w:rFonts w:ascii="ＭＳ 明朝" w:eastAsia="ＭＳ 明朝" w:hAnsi="ＭＳ 明朝" w:hint="eastAsia"/>
          <w:color w:val="000000" w:themeColor="text1"/>
          <w:sz w:val="22"/>
        </w:rPr>
        <w:t xml:space="preserve">　　　　　安全市街地整備道路事業（街路事業、土地区画整理事業、市街地再開発事業等）</w:t>
      </w:r>
    </w:p>
    <w:p w14:paraId="74F42F97"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道路交通円滑化事業</w:t>
      </w:r>
    </w:p>
    <w:p w14:paraId="56D29F87"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交通連携道路事業</w:t>
      </w:r>
      <w:r w:rsidR="00354F74" w:rsidRPr="00065FCD">
        <w:rPr>
          <w:rFonts w:ascii="ＭＳ 明朝" w:eastAsia="ＭＳ 明朝" w:hAnsi="ＭＳ 明朝" w:hint="eastAsia"/>
          <w:color w:val="000000" w:themeColor="text1"/>
          <w:sz w:val="22"/>
        </w:rPr>
        <w:t>（連続立体交差事業、踏切道改良計画事業）</w:t>
      </w:r>
    </w:p>
    <w:p w14:paraId="693ED8A1"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無電柱化推進事業</w:t>
      </w:r>
    </w:p>
    <w:p w14:paraId="2B09897B"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道路更新防災等対策事業</w:t>
      </w:r>
    </w:p>
    <w:p w14:paraId="27EC0A3A" w14:textId="1AA5EEDB"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道路交通安全施設等整備事業</w:t>
      </w:r>
      <w:r w:rsidR="0078639D" w:rsidRPr="00D86E52">
        <w:rPr>
          <w:rFonts w:ascii="ＭＳ 明朝" w:eastAsia="ＭＳ 明朝" w:hAnsi="ＭＳ 明朝" w:hint="eastAsia"/>
          <w:color w:val="000000" w:themeColor="text1"/>
          <w:sz w:val="22"/>
        </w:rPr>
        <w:t>（地区内連携、通学路緊急対策）</w:t>
      </w:r>
    </w:p>
    <w:p w14:paraId="2551250B"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二　国庫債務負担行為に係る補助金の申請</w:t>
      </w:r>
    </w:p>
    <w:p w14:paraId="3506E5E6" w14:textId="77777777" w:rsidR="001F773F" w:rsidRPr="00065FCD" w:rsidRDefault="00101A2B">
      <w:pPr>
        <w:ind w:leftChars="200" w:left="420" w:firstLineChars="95" w:firstLine="209"/>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国庫債務負担行為に係る補助金交付申請書及び補助金交付決定変更申請書は、他と区分して作成するものとし、かつ、翌年度以降にわたる債務負担について補助事業者の予算措置の状況が確認できる書類の写しを添付すること。</w:t>
      </w:r>
    </w:p>
    <w:p w14:paraId="64AE664B"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三　工事設計書の作成区分</w:t>
      </w:r>
    </w:p>
    <w:p w14:paraId="11973EDD" w14:textId="77777777" w:rsidR="001F773F" w:rsidRPr="00065FCD" w:rsidRDefault="00101A2B">
      <w:pPr>
        <w:ind w:left="492" w:hanging="492"/>
        <w:rPr>
          <w:rFonts w:ascii="ＭＳ 明朝" w:eastAsia="ＭＳ 明朝" w:hAnsi="ＭＳ 明朝"/>
          <w:color w:val="000000" w:themeColor="text1"/>
          <w:sz w:val="22"/>
        </w:rPr>
      </w:pPr>
      <w:r w:rsidRPr="00065FCD">
        <w:rPr>
          <w:rFonts w:ascii="ＭＳ 明朝" w:eastAsia="ＭＳ 明朝" w:hAnsi="ＭＳ 明朝" w:hint="eastAsia"/>
          <w:color w:val="000000" w:themeColor="text1"/>
          <w:sz w:val="22"/>
        </w:rPr>
        <w:t xml:space="preserve">　　　工事設計書（変更工事設計書を含む。以下本項において同じ。）は、内示の箇所（都市再生区画整理事業（都市再生区画整理統合補助事業に係るものに限る。）については要素事業、国際競争拠点都市整備事業及びグリーンインフラ活用型都市構築支援事業については補助対象事業。）ごとに作成すること。同一箇所を他の事業と合併して施行する場合で設計の内容が分離できないときは、工事設計書の内容を区分する必要はない。</w:t>
      </w:r>
    </w:p>
    <w:p w14:paraId="7253622C" w14:textId="77777777" w:rsidR="001F773F" w:rsidRPr="00065FCD" w:rsidRDefault="00101A2B">
      <w:pPr>
        <w:ind w:left="492" w:hanging="246"/>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四　補助基本額を超えた額で事業を施行する場合の取扱い</w:t>
      </w:r>
    </w:p>
    <w:p w14:paraId="03EA338A" w14:textId="77777777" w:rsidR="001F773F" w:rsidRPr="00065FCD" w:rsidRDefault="00101A2B">
      <w:pPr>
        <w:ind w:left="492" w:hanging="246"/>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補助事業費（補助基本額）に、いわゆる施越工事費又は単独費等をあわせて事業を施行する場合で設計の内容が分離できないときは、合計額をもって工事設計書を作成してさしつかえない。</w:t>
      </w:r>
    </w:p>
    <w:p w14:paraId="4AC7EADB" w14:textId="77777777" w:rsidR="001F773F" w:rsidRPr="00065FCD" w:rsidRDefault="00101A2B">
      <w:pPr>
        <w:ind w:left="492" w:hanging="246"/>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五　市街地再開発事業等の工事設計書の取扱い</w:t>
      </w:r>
    </w:p>
    <w:p w14:paraId="7289B676" w14:textId="77777777" w:rsidR="001F773F" w:rsidRPr="00065FCD" w:rsidRDefault="00101A2B">
      <w:pPr>
        <w:ind w:left="492" w:hanging="246"/>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安全市街地整備道路事業（市街地再開発事業等）に係る工事設計書は、管理者負担金に対応する市街地再開発事業等の使途について算定することとし、あわせて、補助基本額の算定を明らかにする資料を提出すること。</w:t>
      </w:r>
    </w:p>
    <w:p w14:paraId="2829C414" w14:textId="77777777" w:rsidR="001F773F" w:rsidRPr="00065FCD" w:rsidRDefault="00101A2B">
      <w:pPr>
        <w:ind w:left="492" w:hanging="246"/>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なお、工事設計書の本工事費、権利変換諸費及び管理処分諸費を算定する場合において市街地再開発事業（一般会計）及び防災街区整備事業（管理処分諸費については、市街地再開発事業に限る。）の対象事業があるときは、その事業費を計上しないこと。</w:t>
      </w:r>
    </w:p>
    <w:p w14:paraId="65540CCE" w14:textId="77777777" w:rsidR="001F773F" w:rsidRPr="00065FCD" w:rsidRDefault="00101A2B">
      <w:pPr>
        <w:ind w:left="492" w:hanging="246"/>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六　旅客鉄道株式会社等に工事を委託して施行する場合の取扱い</w:t>
      </w:r>
    </w:p>
    <w:p w14:paraId="647C16FF" w14:textId="77777777" w:rsidR="001F773F" w:rsidRPr="00065FCD" w:rsidRDefault="00101A2B">
      <w:pPr>
        <w:ind w:left="492" w:hanging="246"/>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旅客鉄道株式会社等に工事を委託して施行する事業で、最終年度になる交付申請については、国庫補助金の超過受入れを防ぐため、仮精算書を工事設計書に添付すること。</w:t>
      </w:r>
    </w:p>
    <w:p w14:paraId="078B1E84" w14:textId="77777777" w:rsidR="001F773F" w:rsidRPr="00065FCD" w:rsidRDefault="00101A2B">
      <w:pPr>
        <w:ind w:left="492" w:hanging="246"/>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また、複数年度の委託工事における途中年度の交付申請については、過年度において交付決定された工事内訳を証明できる調書を適宜添付すること。</w:t>
      </w:r>
    </w:p>
    <w:p w14:paraId="7F1E5450" w14:textId="77777777" w:rsidR="001F773F" w:rsidRPr="00065FCD" w:rsidRDefault="00101A2B">
      <w:pPr>
        <w:ind w:left="492" w:hanging="246"/>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七　関係図面の添付</w:t>
      </w:r>
    </w:p>
    <w:p w14:paraId="49958144" w14:textId="77777777" w:rsidR="001F773F" w:rsidRPr="00065FCD" w:rsidRDefault="00101A2B">
      <w:pPr>
        <w:ind w:left="492" w:hanging="246"/>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lastRenderedPageBreak/>
        <w:t xml:space="preserve">　　工事設計書には、補助事業の内容を示す別添第１、第２、第３、第４、第５の関係図面を添付すること。</w:t>
      </w:r>
    </w:p>
    <w:p w14:paraId="078CDF74" w14:textId="77777777" w:rsidR="001F773F" w:rsidRPr="00065FCD" w:rsidRDefault="00101A2B">
      <w:pPr>
        <w:ind w:left="492" w:hanging="246"/>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八　補助事業費財源表の添付</w:t>
      </w:r>
    </w:p>
    <w:p w14:paraId="42651F23" w14:textId="77777777" w:rsidR="001F773F" w:rsidRPr="00065FCD" w:rsidRDefault="00101A2B">
      <w:pPr>
        <w:ind w:left="492" w:hanging="246"/>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補助金の交付を受けようとする補助事業者は、事業種別ごとに最初の交付申請の際の補助金交付申請書に、当該年度の補助事業に係る「補助事業費財源表」をあわせて提出すること。補助事業費財源表の様式は、様式第15とする。</w:t>
      </w:r>
    </w:p>
    <w:p w14:paraId="3C684BD2"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７　事業費の費目の内容及び算定方法について</w:t>
      </w:r>
    </w:p>
    <w:p w14:paraId="0831836C" w14:textId="77777777" w:rsidR="001F773F" w:rsidRPr="00065FCD" w:rsidRDefault="00101A2B">
      <w:pPr>
        <w:ind w:left="492" w:hanging="246"/>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一　補助事業の各費目の区分及び内容は、別表第２のとおりとする。</w:t>
      </w:r>
    </w:p>
    <w:p w14:paraId="6E8B6853" w14:textId="77777777" w:rsidR="001F773F" w:rsidRPr="00065FCD" w:rsidRDefault="00101A2B">
      <w:pPr>
        <w:ind w:left="492" w:hanging="246"/>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二　事業費の算定の要領及び基準については、「補助事業等に係る工事設計書の作成について」（昭和34年４月１日付け建設省会発第107号、建設事務次官通達）によるほか、別表第３に定めるところによらなければならない。</w:t>
      </w:r>
    </w:p>
    <w:p w14:paraId="752E2ACA" w14:textId="77777777" w:rsidR="001F773F" w:rsidRPr="00065FCD" w:rsidRDefault="00101A2B">
      <w:pPr>
        <w:ind w:left="492" w:hanging="246"/>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三　設計単価及び歩掛の算出について、前号の定めにより難い特別な事情があるときは、諸要素を勘案して適正な単価等を用いて算出し、その算出に用いた資料を提出すること。</w:t>
      </w:r>
    </w:p>
    <w:p w14:paraId="072C844B"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８　交付申請の受理等について</w:t>
      </w:r>
    </w:p>
    <w:p w14:paraId="51DBDCEE" w14:textId="77777777" w:rsidR="001F773F" w:rsidRPr="00065FCD" w:rsidRDefault="00101A2B">
      <w:pPr>
        <w:ind w:leftChars="100" w:left="210" w:firstLineChars="93" w:firstLine="205"/>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都市計画法に基づく都市計画事業として施行するもののうち、都市計画事業の認可又は承認（変更を含む。）の手続きが終了していないものは、補助金の交付又は交付決定の変更の申請は受けないものとする。ただし、別に定める事項については、この限りでない。</w:t>
      </w:r>
    </w:p>
    <w:p w14:paraId="7AB76C53"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９　補助金の交付決定の取消申請について</w:t>
      </w:r>
    </w:p>
    <w:p w14:paraId="69C3B27F" w14:textId="77777777" w:rsidR="001F773F" w:rsidRPr="00065FCD" w:rsidRDefault="00101A2B">
      <w:pPr>
        <w:ind w:leftChars="100" w:left="419" w:hangingChars="95" w:hanging="209"/>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一　補助金の交付の決定があった後、事情の変更等により、特別な事由が生じたため、当該補助金の交付の決定の取消を申請しようとするときは、「補助金交付決定取消申請書」を第２項の補助金の交付の申請の手続きに準じて国土交通大臣は又は地方整備局長等に提出すること。この場合市町村施行事業にあっては、所管都道府県知事の審査を経ること。</w:t>
      </w:r>
    </w:p>
    <w:p w14:paraId="13A3A634" w14:textId="77777777" w:rsidR="001F773F" w:rsidRPr="00065FCD" w:rsidRDefault="00101A2B">
      <w:pPr>
        <w:ind w:firstLineChars="95" w:firstLine="209"/>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二　補助金交付決定取消申請書の様式は、様式第16とする。</w:t>
      </w:r>
    </w:p>
    <w:p w14:paraId="082BDA3B"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10　全体設計の事前承認について</w:t>
      </w:r>
    </w:p>
    <w:p w14:paraId="155FCBE6" w14:textId="77777777" w:rsidR="001F773F" w:rsidRPr="00065FCD" w:rsidRDefault="00101A2B">
      <w:pPr>
        <w:ind w:left="420" w:hanging="210"/>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一　次の一に該当する工事を施行する場合は、補助金の交付の申請前に、「全体設計承認申請書」並びに交付申請の場合に準じて作成した「全体工事設計書」及び関係図面を提出し、全体設計について、国土交通大臣あて補助金の交付申請をするものは都市局長の、地方整備局長等あて補助金の交付申請をするものは地方整備局長等の承認を受けるものとする。これを変更する場合も同様とし、変更の承認を受けるべき範囲は、「都市局所管補助事業等の経費の配分及び内の軽微な変更の取扱いについて」（昭和45年６月25日付け建設省都総発第173号、都市局長通達）に準ずるものとする。</w:t>
      </w:r>
    </w:p>
    <w:p w14:paraId="171DEE74" w14:textId="77777777" w:rsidR="001F773F" w:rsidRPr="00065FCD" w:rsidRDefault="00101A2B">
      <w:pPr>
        <w:ind w:leftChars="199" w:left="631" w:hangingChars="97" w:hanging="213"/>
        <w:jc w:val="left"/>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(1) 次に掲げる工事で、施行上設計を分割することが困難なもの又は著しく不経済となるもの等で工事を一括して施行する必要があり、かつ、当該工事の施行年度が２ヶ年度以上にわたるもの。</w:t>
      </w:r>
    </w:p>
    <w:p w14:paraId="72519EF2"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イ　橋梁、立体交差、隧道又は連続立体交差に係る工事</w:t>
      </w:r>
    </w:p>
    <w:p w14:paraId="404B9CB4"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ロ　大規模構造物等に係る工事</w:t>
      </w:r>
    </w:p>
    <w:p w14:paraId="2FC789B9"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ハ　特殊工法（シールド工法、推進工法等）に係る工事</w:t>
      </w:r>
    </w:p>
    <w:p w14:paraId="14FB3A01" w14:textId="77777777" w:rsidR="001F773F" w:rsidRPr="00065FCD" w:rsidRDefault="00101A2B">
      <w:pPr>
        <w:ind w:firstLineChars="190" w:firstLine="418"/>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(2) 大規模な物件等の移転等の工事でこれに要する期間が12箇月をこえるもの。</w:t>
      </w:r>
    </w:p>
    <w:p w14:paraId="04ECE9E5" w14:textId="77777777" w:rsidR="001F773F" w:rsidRPr="00065FCD" w:rsidRDefault="00101A2B">
      <w:pPr>
        <w:ind w:firstLineChars="95" w:firstLine="209"/>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lastRenderedPageBreak/>
        <w:t>二　前号の場合、市町村施行事業にあっては、所管都道府県の審査を経ること。</w:t>
      </w:r>
    </w:p>
    <w:p w14:paraId="0FD5AC25" w14:textId="77777777" w:rsidR="001F773F" w:rsidRPr="00065FCD" w:rsidRDefault="00101A2B">
      <w:pPr>
        <w:ind w:firstLineChars="95" w:firstLine="209"/>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三　全体設計承認申請書（変更の申請書を含む。）の様式は、様式第17とする。</w:t>
      </w:r>
    </w:p>
    <w:p w14:paraId="1339B287"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11　補助金の交付申請の特別要領等について</w:t>
      </w:r>
    </w:p>
    <w:p w14:paraId="2782A987" w14:textId="77777777" w:rsidR="001F773F" w:rsidRPr="00065FCD" w:rsidRDefault="00101A2B">
      <w:pPr>
        <w:ind w:leftChars="100" w:left="419" w:hangingChars="95" w:hanging="209"/>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一　「後進地域特例法適用団体等補助率差額」に係る交付申請等についてはこの要領に定めるもののほか別に定めるところによる。</w:t>
      </w:r>
    </w:p>
    <w:p w14:paraId="5AAE7AA1" w14:textId="77777777" w:rsidR="001F773F" w:rsidRPr="00065FCD" w:rsidRDefault="00101A2B">
      <w:pPr>
        <w:ind w:leftChars="100" w:left="419" w:hangingChars="95" w:hanging="209"/>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二　次に掲げる補助金の交付申請等に関する事項で、別途個別の交付要綱又は申請要領を定めているものについては、各個別の交付要綱等の定めるところによること。</w:t>
      </w:r>
    </w:p>
    <w:p w14:paraId="72A3637A"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(1) 防災集団移転促進事業費補助金</w:t>
      </w:r>
    </w:p>
    <w:p w14:paraId="012C3C3B" w14:textId="77777777" w:rsidR="001F773F" w:rsidRPr="00065FCD" w:rsidRDefault="00101A2B">
      <w:pPr>
        <w:ind w:left="984" w:hanging="984"/>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(2) 先導型再開発緊急促進事業費補助金（再開発緊急促進事業補助金の継続分を含む。）</w:t>
      </w:r>
    </w:p>
    <w:p w14:paraId="190F4F1F"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(3) 暮らし・にぎわい再生事業補助金</w:t>
      </w:r>
    </w:p>
    <w:p w14:paraId="7B5B07C4"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(4) 都市再生推進事業費補助</w:t>
      </w:r>
    </w:p>
    <w:p w14:paraId="6E45D5AF" w14:textId="77777777" w:rsidR="001F773F" w:rsidRPr="00065FCD" w:rsidRDefault="00101A2B">
      <w:pPr>
        <w:ind w:firstLineChars="381" w:firstLine="838"/>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・都市再生総合整備事業（都市拠点形成支援基盤整備促進事業を除く。）</w:t>
      </w:r>
    </w:p>
    <w:p w14:paraId="08239D54" w14:textId="77777777" w:rsidR="001F773F" w:rsidRPr="00065FCD" w:rsidRDefault="00101A2B">
      <w:pPr>
        <w:ind w:firstLineChars="381" w:firstLine="838"/>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・都市再生区画整理事業（都市再生事業計画案作成事業）</w:t>
      </w:r>
    </w:p>
    <w:p w14:paraId="595751A4" w14:textId="77777777" w:rsidR="001F773F" w:rsidRPr="00065FCD" w:rsidRDefault="00101A2B">
      <w:pPr>
        <w:ind w:firstLineChars="381" w:firstLine="838"/>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・まち再生総合支援事業</w:t>
      </w:r>
    </w:p>
    <w:p w14:paraId="05E3EE47" w14:textId="77777777" w:rsidR="001F773F" w:rsidRPr="00065FCD" w:rsidRDefault="00101A2B">
      <w:pPr>
        <w:ind w:leftChars="399" w:left="1051" w:hangingChars="97" w:hanging="213"/>
        <w:rPr>
          <w:rFonts w:ascii="ＭＳ 明朝" w:eastAsia="ＭＳ 明朝" w:hAnsi="ＭＳ 明朝"/>
          <w:color w:val="000000" w:themeColor="text1"/>
          <w:sz w:val="22"/>
        </w:rPr>
      </w:pPr>
      <w:r w:rsidRPr="00065FCD">
        <w:rPr>
          <w:rFonts w:ascii="ＭＳ 明朝" w:eastAsia="ＭＳ 明朝" w:hAnsi="ＭＳ 明朝" w:hint="eastAsia"/>
          <w:color w:val="000000" w:themeColor="text1"/>
          <w:sz w:val="22"/>
        </w:rPr>
        <w:t>・国際競争拠点都市整備事業（国際競争流通業務地域再生促進計画策定調査、国際競争流通業務拠点整備事業計画策定調査、エネルギー導管等整備計画事業調査）</w:t>
      </w:r>
    </w:p>
    <w:p w14:paraId="1438CA46" w14:textId="77777777" w:rsidR="00251D21" w:rsidRPr="00065FCD" w:rsidRDefault="00251D21">
      <w:pPr>
        <w:ind w:leftChars="399" w:left="1051" w:hangingChars="97" w:hanging="213"/>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・まちなかウォーカブル推進事業（計画策定支援事業）</w:t>
      </w:r>
    </w:p>
    <w:p w14:paraId="61B4A6E9" w14:textId="77777777" w:rsidR="001F773F" w:rsidRPr="00065FCD" w:rsidRDefault="00101A2B">
      <w:pPr>
        <w:ind w:leftChars="399" w:left="1051" w:hangingChars="97" w:hanging="213"/>
        <w:rPr>
          <w:rFonts w:ascii="ＭＳ 明朝" w:eastAsia="ＭＳ 明朝" w:hAnsi="ＭＳ 明朝"/>
          <w:color w:val="000000" w:themeColor="text1"/>
          <w:sz w:val="22"/>
        </w:rPr>
      </w:pPr>
      <w:r w:rsidRPr="00065FCD">
        <w:rPr>
          <w:rFonts w:ascii="ＭＳ 明朝" w:eastAsia="ＭＳ 明朝" w:hAnsi="ＭＳ 明朝" w:hint="eastAsia"/>
          <w:color w:val="000000" w:themeColor="text1"/>
          <w:sz w:val="22"/>
        </w:rPr>
        <w:t>・グリーンインフラ活用型都市構築支援事業（グリーンインフラに関する計画策定、整備効果の検証）</w:t>
      </w:r>
    </w:p>
    <w:p w14:paraId="6A741D6C" w14:textId="3640E3BD" w:rsidR="00520B24" w:rsidRDefault="00520B24">
      <w:pPr>
        <w:ind w:leftChars="399" w:left="1051" w:hangingChars="97" w:hanging="213"/>
        <w:rPr>
          <w:rFonts w:ascii="ＭＳ 明朝" w:eastAsia="ＭＳ 明朝" w:hAnsi="ＭＳ 明朝"/>
          <w:color w:val="000000" w:themeColor="text1"/>
          <w:sz w:val="22"/>
        </w:rPr>
      </w:pPr>
      <w:r w:rsidRPr="00065FCD">
        <w:rPr>
          <w:rFonts w:ascii="ＭＳ 明朝" w:eastAsia="ＭＳ 明朝" w:hAnsi="ＭＳ 明朝" w:hint="eastAsia"/>
          <w:color w:val="000000" w:themeColor="text1"/>
          <w:sz w:val="22"/>
        </w:rPr>
        <w:t>・都市空間情報デジタル基盤構築支援事業</w:t>
      </w:r>
    </w:p>
    <w:p w14:paraId="726D8AFF" w14:textId="598EF7E8" w:rsidR="00033BAA" w:rsidRPr="00065FCD" w:rsidRDefault="00033BAA">
      <w:pPr>
        <w:ind w:leftChars="399" w:left="1051" w:hangingChars="97" w:hanging="213"/>
        <w:rPr>
          <w:rFonts w:ascii="ＭＳ 明朝" w:eastAsia="ＭＳ 明朝" w:hAnsi="ＭＳ 明朝"/>
          <w:color w:val="000000" w:themeColor="text1"/>
          <w:spacing w:val="14"/>
        </w:rPr>
      </w:pPr>
      <w:r>
        <w:rPr>
          <w:rFonts w:ascii="ＭＳ 明朝" w:eastAsia="ＭＳ 明朝" w:hAnsi="ＭＳ 明朝" w:hint="eastAsia"/>
          <w:color w:val="000000" w:themeColor="text1"/>
          <w:sz w:val="22"/>
        </w:rPr>
        <w:t>・</w:t>
      </w:r>
      <w:r w:rsidRPr="00033BAA">
        <w:rPr>
          <w:rFonts w:ascii="ＭＳ 明朝" w:eastAsia="ＭＳ 明朝" w:hAnsi="ＭＳ 明朝" w:hint="eastAsia"/>
          <w:color w:val="000000" w:themeColor="text1"/>
          <w:sz w:val="22"/>
        </w:rPr>
        <w:t>地方移住促進テレワーク拠点施設整備支援事業</w:t>
      </w:r>
    </w:p>
    <w:p w14:paraId="03999DD7" w14:textId="77777777" w:rsidR="001F773F" w:rsidRPr="00065FCD" w:rsidRDefault="00101A2B">
      <w:pPr>
        <w:jc w:val="left"/>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(5) 都市・地域交通戦略推進事業費補助（整備計画作成事業）</w:t>
      </w:r>
    </w:p>
    <w:p w14:paraId="37490045"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(6) 降灰除去事業費補助</w:t>
      </w:r>
    </w:p>
    <w:p w14:paraId="069C35A1" w14:textId="77777777" w:rsidR="001F773F" w:rsidRPr="00065FCD" w:rsidRDefault="00101A2B">
      <w:pPr>
        <w:ind w:left="880" w:hangingChars="400" w:hanging="880"/>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(7) 街路交通調査費補助（総合都市交通体系調査、都市・地域総合交通戦略策定調査、地域高規格道路調査、連続立体交差事業調査、歴史的環境整備街路事業調査、土地区画整理事業調査、市街地再開発等調査）</w:t>
      </w:r>
    </w:p>
    <w:p w14:paraId="31C21DCF"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(8) 国庫債務負担行為による土地の先行取得に係る事業</w:t>
      </w:r>
    </w:p>
    <w:p w14:paraId="7EFE4A23" w14:textId="59F8321F" w:rsidR="001F773F" w:rsidRPr="00065FCD" w:rsidRDefault="00101A2B" w:rsidP="00DF39A1">
      <w:pPr>
        <w:ind w:left="880" w:hangingChars="400" w:hanging="880"/>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(9)</w:t>
      </w:r>
      <w:r w:rsidR="00986C73" w:rsidRPr="00065FCD">
        <w:rPr>
          <w:rFonts w:ascii="ＭＳ 明朝" w:eastAsia="ＭＳ 明朝" w:hAnsi="ＭＳ 明朝"/>
          <w:color w:val="000000" w:themeColor="text1"/>
          <w:sz w:val="22"/>
          <w:szCs w:val="22"/>
        </w:rPr>
        <w:t xml:space="preserve"> </w:t>
      </w:r>
      <w:r w:rsidRPr="00065FCD">
        <w:rPr>
          <w:rFonts w:ascii="ＭＳ 明朝" w:eastAsia="ＭＳ 明朝" w:hAnsi="ＭＳ 明朝" w:hint="eastAsia"/>
          <w:color w:val="000000" w:themeColor="text1"/>
          <w:sz w:val="22"/>
        </w:rPr>
        <w:t>都市公園事業費補助（都市公園等統合補助事業</w:t>
      </w:r>
      <w:r w:rsidR="00986C73" w:rsidRPr="00065FCD">
        <w:rPr>
          <w:rFonts w:ascii="ＭＳ 明朝" w:eastAsia="ＭＳ 明朝" w:hAnsi="ＭＳ 明朝" w:hint="eastAsia"/>
          <w:color w:val="000000" w:themeColor="text1"/>
          <w:sz w:val="22"/>
        </w:rPr>
        <w:t>、</w:t>
      </w:r>
      <w:r w:rsidR="00251D21" w:rsidRPr="00065FCD">
        <w:rPr>
          <w:rFonts w:ascii="ＭＳ 明朝" w:eastAsia="ＭＳ 明朝" w:hAnsi="ＭＳ 明朝" w:hint="eastAsia"/>
          <w:color w:val="000000" w:themeColor="text1"/>
          <w:sz w:val="22"/>
        </w:rPr>
        <w:t>社会課題対応型都市公園機能向上促進事</w:t>
      </w:r>
      <w:r w:rsidR="00251D21" w:rsidRPr="00D86E52">
        <w:rPr>
          <w:rFonts w:ascii="ＭＳ 明朝" w:eastAsia="ＭＳ 明朝" w:hAnsi="ＭＳ 明朝" w:hint="eastAsia"/>
          <w:color w:val="000000" w:themeColor="text1"/>
          <w:sz w:val="22"/>
        </w:rPr>
        <w:t>業</w:t>
      </w:r>
      <w:r w:rsidR="001540E8" w:rsidRPr="00D86E52">
        <w:rPr>
          <w:rFonts w:ascii="ＭＳ 明朝" w:eastAsia="ＭＳ 明朝" w:hAnsi="ＭＳ 明朝" w:hint="eastAsia"/>
          <w:color w:val="000000" w:themeColor="text1"/>
          <w:sz w:val="22"/>
        </w:rPr>
        <w:t>、こどもまんなか公園づくり支援事業</w:t>
      </w:r>
      <w:r w:rsidRPr="00D86E52">
        <w:rPr>
          <w:rFonts w:ascii="ＭＳ 明朝" w:eastAsia="ＭＳ 明朝" w:hAnsi="ＭＳ 明朝" w:hint="eastAsia"/>
          <w:color w:val="000000" w:themeColor="text1"/>
          <w:sz w:val="22"/>
        </w:rPr>
        <w:t>）</w:t>
      </w:r>
    </w:p>
    <w:p w14:paraId="7C6F2CE7"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(10)古都及緑地保全事業費補助</w:t>
      </w:r>
    </w:p>
    <w:p w14:paraId="501A946D"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(11)緑地環境整備総合支援事業費補助</w:t>
      </w:r>
    </w:p>
    <w:p w14:paraId="26BCF2D7" w14:textId="77777777" w:rsidR="001F773F" w:rsidRPr="00065FCD" w:rsidRDefault="00101A2B">
      <w:pPr>
        <w:ind w:left="880" w:hangingChars="400" w:hanging="880"/>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(12)市街地再開発事業費補助（市街地再開発等事業計画を定めた場合の全体設計承認に係る取扱い）</w:t>
      </w:r>
    </w:p>
    <w:p w14:paraId="39BCE265"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(13)公共交通利用促進支援事業費補助金</w:t>
      </w:r>
    </w:p>
    <w:p w14:paraId="1E4610B0"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(14)指導監督事務費補助</w:t>
      </w:r>
    </w:p>
    <w:p w14:paraId="00FAFB2B"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(15)防災・省エネまちづくり緊急促進事業費補助金</w:t>
      </w:r>
    </w:p>
    <w:p w14:paraId="3782622F"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(16)都市安全確保促進事業費補助金</w:t>
      </w:r>
    </w:p>
    <w:p w14:paraId="1FFD7C72"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(17)集約都市形成支援事業費補助金</w:t>
      </w:r>
    </w:p>
    <w:p w14:paraId="5A9BD869"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lastRenderedPageBreak/>
        <w:t xml:space="preserve">　　(18)地下街防災推進事業費補助（地下街防災推進計画策定事業）</w:t>
      </w:r>
    </w:p>
    <w:p w14:paraId="27CA1A6C"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(19)住宅市街地総合整備促進事業費補助（密集市街地総合防災事業）</w:t>
      </w:r>
    </w:p>
    <w:p w14:paraId="0F6478C1"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(20)官民連携都市再生推進事業費補助金</w:t>
      </w:r>
    </w:p>
    <w:p w14:paraId="1C793D96"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(21)都市構造再編集中支援事業費補助</w:t>
      </w:r>
    </w:p>
    <w:p w14:paraId="723C632E"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(22)無電柱化推進計画事業補助</w:t>
      </w:r>
    </w:p>
    <w:p w14:paraId="11B5C4B0"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(23)道路メンテナンス事業補助</w:t>
      </w:r>
    </w:p>
    <w:p w14:paraId="054759D9" w14:textId="77777777" w:rsidR="001F773F" w:rsidRPr="00065FCD" w:rsidRDefault="00101A2B">
      <w:pPr>
        <w:rPr>
          <w:rFonts w:ascii="ＭＳ 明朝" w:eastAsia="ＭＳ 明朝" w:hAnsi="ＭＳ 明朝"/>
          <w:color w:val="000000" w:themeColor="text1"/>
          <w:sz w:val="22"/>
        </w:rPr>
      </w:pPr>
      <w:r w:rsidRPr="00065FCD">
        <w:rPr>
          <w:rFonts w:ascii="ＭＳ 明朝" w:eastAsia="ＭＳ 明朝" w:hAnsi="ＭＳ 明朝" w:hint="eastAsia"/>
          <w:color w:val="000000" w:themeColor="text1"/>
          <w:sz w:val="22"/>
        </w:rPr>
        <w:t xml:space="preserve">    (24)交通安全対策補助（地区内連携）</w:t>
      </w:r>
    </w:p>
    <w:p w14:paraId="1D4E9F5E" w14:textId="77777777" w:rsidR="00251D21" w:rsidRPr="00065FCD" w:rsidRDefault="00251D21" w:rsidP="00DF39A1">
      <w:pPr>
        <w:ind w:firstLineChars="200" w:firstLine="440"/>
        <w:rPr>
          <w:rFonts w:ascii="ＭＳ 明朝" w:eastAsia="ＭＳ 明朝" w:hAnsi="ＭＳ 明朝"/>
          <w:color w:val="000000" w:themeColor="text1"/>
          <w:spacing w:val="14"/>
        </w:rPr>
      </w:pPr>
      <w:r w:rsidRPr="00065FCD">
        <w:rPr>
          <w:rFonts w:ascii="ＭＳ 明朝" w:eastAsia="ＭＳ 明朝" w:hAnsi="ＭＳ 明朝"/>
          <w:color w:val="000000" w:themeColor="text1"/>
          <w:sz w:val="22"/>
        </w:rPr>
        <w:t>(25)</w:t>
      </w:r>
      <w:r w:rsidRPr="00065FCD">
        <w:rPr>
          <w:rFonts w:ascii="ＭＳ 明朝" w:eastAsia="ＭＳ 明朝" w:hAnsi="ＭＳ 明朝" w:hint="eastAsia"/>
          <w:color w:val="000000" w:themeColor="text1"/>
          <w:sz w:val="22"/>
        </w:rPr>
        <w:t>交通安全対策補助（通学路緊急対策）</w:t>
      </w:r>
    </w:p>
    <w:p w14:paraId="6C44A233" w14:textId="77777777" w:rsidR="0032328E" w:rsidRPr="00065FCD" w:rsidRDefault="0032328E">
      <w:pPr>
        <w:rPr>
          <w:rFonts w:ascii="ＭＳ 明朝" w:eastAsia="ＭＳ 明朝" w:hAnsi="ＭＳ 明朝"/>
          <w:color w:val="000000" w:themeColor="text1"/>
          <w:sz w:val="22"/>
        </w:rPr>
      </w:pPr>
      <w:r w:rsidRPr="00065FCD">
        <w:rPr>
          <w:rFonts w:ascii="ＭＳ 明朝" w:eastAsia="ＭＳ 明朝" w:hAnsi="ＭＳ 明朝" w:hint="eastAsia"/>
          <w:color w:val="000000" w:themeColor="text1"/>
          <w:sz w:val="22"/>
        </w:rPr>
        <w:t xml:space="preserve">　　(</w:t>
      </w:r>
      <w:r w:rsidRPr="00065FCD">
        <w:rPr>
          <w:rFonts w:ascii="ＭＳ 明朝" w:eastAsia="ＭＳ 明朝" w:hAnsi="ＭＳ 明朝"/>
          <w:color w:val="000000" w:themeColor="text1"/>
          <w:sz w:val="22"/>
        </w:rPr>
        <w:t>2</w:t>
      </w:r>
      <w:r w:rsidR="00251D21" w:rsidRPr="00065FCD">
        <w:rPr>
          <w:rFonts w:ascii="ＭＳ 明朝" w:eastAsia="ＭＳ 明朝" w:hAnsi="ＭＳ 明朝"/>
          <w:color w:val="000000" w:themeColor="text1"/>
          <w:sz w:val="22"/>
        </w:rPr>
        <w:t>6</w:t>
      </w:r>
      <w:r w:rsidRPr="00065FCD">
        <w:rPr>
          <w:rFonts w:ascii="ＭＳ 明朝" w:eastAsia="ＭＳ 明朝" w:hAnsi="ＭＳ 明朝" w:hint="eastAsia"/>
          <w:color w:val="000000" w:themeColor="text1"/>
          <w:sz w:val="22"/>
        </w:rPr>
        <w:t>)</w:t>
      </w:r>
      <w:r w:rsidR="0070040E" w:rsidRPr="00065FCD">
        <w:rPr>
          <w:rFonts w:ascii="ＭＳ 明朝" w:eastAsia="ＭＳ 明朝" w:hAnsi="ＭＳ 明朝" w:hint="eastAsia"/>
          <w:color w:val="000000" w:themeColor="text1"/>
          <w:sz w:val="22"/>
        </w:rPr>
        <w:t>民間都市開発推進機構補給金</w:t>
      </w:r>
    </w:p>
    <w:p w14:paraId="200F828E" w14:textId="77777777" w:rsidR="00C4720B" w:rsidRPr="00065FCD" w:rsidRDefault="00C4720B" w:rsidP="00C4720B">
      <w:pPr>
        <w:ind w:firstLineChars="200" w:firstLine="440"/>
        <w:rPr>
          <w:rFonts w:ascii="ＭＳ 明朝" w:eastAsia="ＭＳ 明朝" w:hAnsi="ＭＳ 明朝"/>
          <w:color w:val="000000" w:themeColor="text1"/>
          <w:sz w:val="22"/>
        </w:rPr>
      </w:pPr>
      <w:r w:rsidRPr="00065FCD">
        <w:rPr>
          <w:rFonts w:ascii="ＭＳ 明朝" w:eastAsia="ＭＳ 明朝" w:hAnsi="ＭＳ 明朝" w:hint="eastAsia"/>
          <w:color w:val="000000" w:themeColor="text1"/>
          <w:sz w:val="22"/>
        </w:rPr>
        <w:t>(</w:t>
      </w:r>
      <w:r w:rsidRPr="00065FCD">
        <w:rPr>
          <w:rFonts w:ascii="ＭＳ 明朝" w:eastAsia="ＭＳ 明朝" w:hAnsi="ＭＳ 明朝"/>
          <w:color w:val="000000" w:themeColor="text1"/>
          <w:sz w:val="22"/>
        </w:rPr>
        <w:t>2</w:t>
      </w:r>
      <w:r w:rsidR="00251D21" w:rsidRPr="00065FCD">
        <w:rPr>
          <w:rFonts w:ascii="ＭＳ 明朝" w:eastAsia="ＭＳ 明朝" w:hAnsi="ＭＳ 明朝"/>
          <w:color w:val="000000" w:themeColor="text1"/>
          <w:sz w:val="22"/>
        </w:rPr>
        <w:t>7</w:t>
      </w:r>
      <w:r w:rsidRPr="00065FCD">
        <w:rPr>
          <w:rFonts w:ascii="ＭＳ 明朝" w:eastAsia="ＭＳ 明朝" w:hAnsi="ＭＳ 明朝" w:hint="eastAsia"/>
          <w:color w:val="000000" w:themeColor="text1"/>
          <w:sz w:val="22"/>
        </w:rPr>
        <w:t>)景観改善推進事業費補助金</w:t>
      </w:r>
    </w:p>
    <w:p w14:paraId="0E10372A" w14:textId="77777777" w:rsidR="00B144DC" w:rsidRPr="00065FCD" w:rsidRDefault="00B144DC" w:rsidP="00C4720B">
      <w:pPr>
        <w:ind w:firstLineChars="200" w:firstLine="440"/>
        <w:rPr>
          <w:rFonts w:ascii="ＭＳ 明朝" w:eastAsia="ＭＳ 明朝" w:hAnsi="ＭＳ 明朝"/>
          <w:color w:val="000000" w:themeColor="text1"/>
          <w:sz w:val="22"/>
        </w:rPr>
      </w:pPr>
      <w:r w:rsidRPr="00065FCD">
        <w:rPr>
          <w:rFonts w:ascii="ＭＳ 明朝" w:eastAsia="ＭＳ 明朝" w:hAnsi="ＭＳ 明朝" w:hint="eastAsia"/>
          <w:color w:val="000000" w:themeColor="text1"/>
          <w:sz w:val="22"/>
        </w:rPr>
        <w:t>(</w:t>
      </w:r>
      <w:r w:rsidRPr="00065FCD">
        <w:rPr>
          <w:rFonts w:ascii="ＭＳ 明朝" w:eastAsia="ＭＳ 明朝" w:hAnsi="ＭＳ 明朝"/>
          <w:color w:val="000000" w:themeColor="text1"/>
          <w:sz w:val="22"/>
        </w:rPr>
        <w:t>2</w:t>
      </w:r>
      <w:r w:rsidR="00251D21" w:rsidRPr="00065FCD">
        <w:rPr>
          <w:rFonts w:ascii="ＭＳ 明朝" w:eastAsia="ＭＳ 明朝" w:hAnsi="ＭＳ 明朝"/>
          <w:color w:val="000000" w:themeColor="text1"/>
          <w:sz w:val="22"/>
        </w:rPr>
        <w:t>8</w:t>
      </w:r>
      <w:r w:rsidRPr="00065FCD">
        <w:rPr>
          <w:rFonts w:ascii="ＭＳ 明朝" w:eastAsia="ＭＳ 明朝" w:hAnsi="ＭＳ 明朝"/>
          <w:color w:val="000000" w:themeColor="text1"/>
          <w:sz w:val="22"/>
        </w:rPr>
        <w:t>)</w:t>
      </w:r>
      <w:r w:rsidRPr="00065FCD">
        <w:rPr>
          <w:rFonts w:ascii="ＭＳ 明朝" w:eastAsia="ＭＳ 明朝" w:hAnsi="ＭＳ 明朝" w:hint="eastAsia"/>
          <w:color w:val="000000" w:themeColor="text1"/>
          <w:sz w:val="22"/>
        </w:rPr>
        <w:t>都市開発海外展開支援事業費補助金</w:t>
      </w:r>
    </w:p>
    <w:p w14:paraId="1F20F4DE" w14:textId="77777777" w:rsidR="001135B7" w:rsidRPr="00065FCD" w:rsidRDefault="001135B7" w:rsidP="00C4720B">
      <w:pPr>
        <w:ind w:firstLineChars="200" w:firstLine="440"/>
        <w:rPr>
          <w:rFonts w:ascii="ＭＳ 明朝" w:eastAsia="ＭＳ 明朝" w:hAnsi="ＭＳ 明朝"/>
          <w:color w:val="000000" w:themeColor="text1"/>
          <w:sz w:val="22"/>
        </w:rPr>
      </w:pPr>
      <w:r w:rsidRPr="00065FCD">
        <w:rPr>
          <w:rFonts w:ascii="ＭＳ 明朝" w:eastAsia="ＭＳ 明朝" w:hAnsi="ＭＳ 明朝"/>
          <w:color w:val="000000" w:themeColor="text1"/>
          <w:sz w:val="22"/>
        </w:rPr>
        <w:t>(2</w:t>
      </w:r>
      <w:r w:rsidR="00251D21" w:rsidRPr="00065FCD">
        <w:rPr>
          <w:rFonts w:ascii="ＭＳ 明朝" w:eastAsia="ＭＳ 明朝" w:hAnsi="ＭＳ 明朝"/>
          <w:color w:val="000000" w:themeColor="text1"/>
          <w:sz w:val="22"/>
        </w:rPr>
        <w:t>9</w:t>
      </w:r>
      <w:r w:rsidRPr="00065FCD">
        <w:rPr>
          <w:rFonts w:ascii="ＭＳ 明朝" w:eastAsia="ＭＳ 明朝" w:hAnsi="ＭＳ 明朝"/>
          <w:color w:val="000000" w:themeColor="text1"/>
          <w:sz w:val="22"/>
        </w:rPr>
        <w:t>)</w:t>
      </w:r>
      <w:r w:rsidRPr="00065FCD">
        <w:rPr>
          <w:rFonts w:ascii="ＭＳ 明朝" w:eastAsia="ＭＳ 明朝" w:hAnsi="ＭＳ 明朝" w:hint="eastAsia"/>
          <w:color w:val="000000" w:themeColor="text1"/>
          <w:sz w:val="22"/>
        </w:rPr>
        <w:t>技術研究開発費補助金（スマートシティ実装化支援事業）</w:t>
      </w:r>
    </w:p>
    <w:p w14:paraId="4E5E9B60" w14:textId="77777777" w:rsidR="00520B24" w:rsidRPr="00065FCD" w:rsidRDefault="00251D21">
      <w:pPr>
        <w:ind w:firstLineChars="200" w:firstLine="440"/>
        <w:rPr>
          <w:rFonts w:ascii="ＭＳ 明朝" w:eastAsia="ＭＳ 明朝" w:hAnsi="ＭＳ 明朝"/>
          <w:color w:val="000000" w:themeColor="text1"/>
          <w:spacing w:val="14"/>
        </w:rPr>
      </w:pPr>
      <w:r w:rsidRPr="00065FCD">
        <w:rPr>
          <w:rFonts w:ascii="ＭＳ 明朝" w:eastAsia="ＭＳ 明朝" w:hAnsi="ＭＳ 明朝"/>
          <w:color w:val="000000" w:themeColor="text1"/>
          <w:sz w:val="22"/>
        </w:rPr>
        <w:t>(30</w:t>
      </w:r>
      <w:r w:rsidR="00520B24" w:rsidRPr="00065FCD">
        <w:rPr>
          <w:rFonts w:ascii="ＭＳ 明朝" w:eastAsia="ＭＳ 明朝" w:hAnsi="ＭＳ 明朝"/>
          <w:color w:val="000000" w:themeColor="text1"/>
          <w:sz w:val="22"/>
        </w:rPr>
        <w:t>)</w:t>
      </w:r>
      <w:r w:rsidR="00520B24" w:rsidRPr="00065FCD">
        <w:rPr>
          <w:rFonts w:ascii="ＭＳ 明朝" w:eastAsia="ＭＳ 明朝" w:hAnsi="ＭＳ 明朝" w:hint="eastAsia"/>
          <w:color w:val="000000" w:themeColor="text1"/>
          <w:sz w:val="22"/>
        </w:rPr>
        <w:t>国際博覧会事業費補助金（</w:t>
      </w:r>
      <w:r w:rsidR="00520B24" w:rsidRPr="00065FCD">
        <w:rPr>
          <w:rFonts w:ascii="ＭＳ 明朝" w:eastAsia="ＭＳ 明朝" w:hAnsi="ＭＳ 明朝"/>
          <w:color w:val="000000" w:themeColor="text1"/>
          <w:sz w:val="22"/>
        </w:rPr>
        <w:t>2027</w:t>
      </w:r>
      <w:r w:rsidR="0049239F" w:rsidRPr="00065FCD">
        <w:rPr>
          <w:rFonts w:ascii="ＭＳ 明朝" w:eastAsia="ＭＳ 明朝" w:hAnsi="ＭＳ 明朝" w:hint="eastAsia"/>
          <w:color w:val="000000" w:themeColor="text1"/>
          <w:sz w:val="22"/>
        </w:rPr>
        <w:t>年</w:t>
      </w:r>
      <w:r w:rsidR="00520B24" w:rsidRPr="00065FCD">
        <w:rPr>
          <w:rFonts w:ascii="ＭＳ 明朝" w:eastAsia="ＭＳ 明朝" w:hAnsi="ＭＳ 明朝"/>
          <w:color w:val="000000" w:themeColor="text1"/>
          <w:sz w:val="22"/>
        </w:rPr>
        <w:t>国際園芸博覧会事業）</w:t>
      </w:r>
    </w:p>
    <w:p w14:paraId="1E7B8A98" w14:textId="77777777" w:rsidR="001F773F" w:rsidRPr="00065FCD" w:rsidRDefault="00101A2B">
      <w:pPr>
        <w:ind w:left="209" w:hangingChars="95" w:hanging="209"/>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12　独立行政法人都市再生機構、民間都市開発推進機構が施行する事業は都道府県施行事業とみなして、この要領を適用する。（但し、２項を除く。）</w:t>
      </w:r>
    </w:p>
    <w:p w14:paraId="04809F19" w14:textId="77777777" w:rsidR="001F773F" w:rsidRPr="00065FCD" w:rsidRDefault="00101A2B">
      <w:pPr>
        <w:ind w:left="240" w:hanging="240"/>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13　地方公共団体、独立行政法人都市再生機構及び民間都市開発推進機構以外の者が施行する事業は市町村事業とみなして、この要領を適用する。</w:t>
      </w:r>
    </w:p>
    <w:p w14:paraId="55642632"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14　補助事業事務の標準処理期間</w:t>
      </w:r>
    </w:p>
    <w:p w14:paraId="7E1A3B21" w14:textId="77777777" w:rsidR="001F773F" w:rsidRPr="00065FCD" w:rsidRDefault="00101A2B">
      <w:pPr>
        <w:ind w:leftChars="199" w:left="631" w:hangingChars="97" w:hanging="213"/>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(1) 補助金交付申請書の受理後、交付の決定をするまでに通常要すべき標準的な期間は30日とする。</w:t>
      </w:r>
    </w:p>
    <w:p w14:paraId="4F5B6191" w14:textId="77777777" w:rsidR="001F773F" w:rsidRPr="00065FCD" w:rsidRDefault="00101A2B">
      <w:pPr>
        <w:ind w:leftChars="199" w:left="631" w:hangingChars="97" w:hanging="213"/>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(2) 都道府県知事において、補助金交付申請書の受理後、地方整備局長等に提出するまでに通常要すべき標準的な期間は30日とする。</w:t>
      </w:r>
    </w:p>
    <w:p w14:paraId="7FBAC5D3" w14:textId="77777777" w:rsidR="001F773F" w:rsidRPr="00065FCD" w:rsidRDefault="001F773F">
      <w:pPr>
        <w:rPr>
          <w:rFonts w:ascii="ＭＳ 明朝" w:eastAsia="ＭＳ 明朝" w:hAnsi="ＭＳ 明朝"/>
          <w:color w:val="000000" w:themeColor="text1"/>
          <w:spacing w:val="14"/>
        </w:rPr>
      </w:pPr>
    </w:p>
    <w:p w14:paraId="3B441ACD"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附　則</w:t>
      </w:r>
    </w:p>
    <w:p w14:paraId="3EC4FAB9"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１　この通達は、平成13年度予算に係る補助事業から適用するものとする。</w:t>
      </w:r>
    </w:p>
    <w:p w14:paraId="25D3534A" w14:textId="77777777" w:rsidR="001F773F" w:rsidRPr="00065FCD" w:rsidRDefault="00101A2B">
      <w:pPr>
        <w:ind w:left="209" w:hangingChars="95" w:hanging="209"/>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なお、「都市局所管国庫補助金交付申請等要領」（昭和49年４月１日建設省都総発第100号）は、廃止する</w:t>
      </w:r>
    </w:p>
    <w:p w14:paraId="372F0DAF"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附　則</w:t>
      </w:r>
    </w:p>
    <w:p w14:paraId="232CB736" w14:textId="77777777" w:rsidR="001F773F" w:rsidRPr="00065FCD" w:rsidRDefault="00101A2B">
      <w:pPr>
        <w:jc w:val="left"/>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本改正は、平成14年度予算に係る補助事業から適用する。</w:t>
      </w:r>
    </w:p>
    <w:p w14:paraId="057D54C8"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附　則</w:t>
      </w:r>
    </w:p>
    <w:p w14:paraId="342A3F0B" w14:textId="77777777" w:rsidR="001F773F" w:rsidRPr="00065FCD" w:rsidRDefault="00101A2B">
      <w:pPr>
        <w:jc w:val="left"/>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本改正は、平成15年度予算に係る補助事業から適用する。</w:t>
      </w:r>
    </w:p>
    <w:p w14:paraId="53C16049"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附　則</w:t>
      </w:r>
    </w:p>
    <w:p w14:paraId="3C97C1D0" w14:textId="77777777" w:rsidR="001F773F" w:rsidRPr="00065FCD" w:rsidRDefault="00101A2B">
      <w:pPr>
        <w:ind w:left="209" w:hangingChars="95" w:hanging="209"/>
        <w:jc w:val="left"/>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本改正は、平成16年度予算に係る補助事業から適用する。なお、本通知文中「都市基盤整備公団、地域振興整備公団」とあるものについては、平成16年７月１日より「独立行政法人都市再生機構」と読み替えるものとする。</w:t>
      </w:r>
    </w:p>
    <w:p w14:paraId="24F3149E"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附　則</w:t>
      </w:r>
    </w:p>
    <w:p w14:paraId="1C6AB2E3" w14:textId="77777777" w:rsidR="001F773F" w:rsidRPr="00065FCD" w:rsidRDefault="00101A2B">
      <w:pPr>
        <w:jc w:val="left"/>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本改正は、平成18年度予算に係る補助事業から適用する。</w:t>
      </w:r>
    </w:p>
    <w:p w14:paraId="445D7EDD"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附　則</w:t>
      </w:r>
    </w:p>
    <w:p w14:paraId="51D8BA4D" w14:textId="77777777" w:rsidR="001F773F" w:rsidRPr="00065FCD" w:rsidRDefault="00101A2B">
      <w:pPr>
        <w:jc w:val="left"/>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lastRenderedPageBreak/>
        <w:t xml:space="preserve">  　本改正は、平成19年度予算に係る補助事業から適用する。</w:t>
      </w:r>
    </w:p>
    <w:p w14:paraId="027009E6"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附　則</w:t>
      </w:r>
    </w:p>
    <w:p w14:paraId="1F385B94" w14:textId="77777777" w:rsidR="001F773F" w:rsidRPr="00065FCD" w:rsidRDefault="00101A2B">
      <w:pPr>
        <w:jc w:val="left"/>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本改正は、平成20年度予算に係る補助事業から適用する。</w:t>
      </w:r>
    </w:p>
    <w:p w14:paraId="501DF7E3"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附　則</w:t>
      </w:r>
    </w:p>
    <w:p w14:paraId="28BB9602" w14:textId="77777777" w:rsidR="001F773F" w:rsidRPr="00065FCD" w:rsidRDefault="00101A2B">
      <w:pPr>
        <w:jc w:val="left"/>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本改正は、平成21年度予算に係る補助事業から適用する。</w:t>
      </w:r>
    </w:p>
    <w:p w14:paraId="3F769CB3"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附　則</w:t>
      </w:r>
    </w:p>
    <w:p w14:paraId="44664DED" w14:textId="77777777" w:rsidR="001F773F" w:rsidRPr="00065FCD" w:rsidRDefault="00101A2B">
      <w:pPr>
        <w:ind w:left="209" w:hangingChars="95" w:hanging="209"/>
        <w:jc w:val="left"/>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本改正は、平成22年度予算に係る補助事業から適用する。なお、本通知以前に旧通知に基づき国に提出され、又は国の承認を受けた申請等は、なおその効力を有する。</w:t>
      </w:r>
    </w:p>
    <w:p w14:paraId="23C86134" w14:textId="77777777" w:rsidR="001F773F" w:rsidRPr="00065FCD" w:rsidRDefault="00101A2B">
      <w:pPr>
        <w:jc w:val="left"/>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附　則</w:t>
      </w:r>
    </w:p>
    <w:p w14:paraId="5945D524" w14:textId="77777777" w:rsidR="001F773F" w:rsidRPr="00065FCD" w:rsidRDefault="00101A2B">
      <w:pPr>
        <w:ind w:left="246" w:hanging="246"/>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本改正は、平成23年度に係る補助事業から適用する。なお、本通知以前に旧通知に基づき国に提出され、又は国の承認を受けた申請等は、なおその効力を有する。</w:t>
      </w:r>
    </w:p>
    <w:p w14:paraId="670EAA55"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附　則</w:t>
      </w:r>
    </w:p>
    <w:p w14:paraId="38A95A11" w14:textId="77777777" w:rsidR="001F773F" w:rsidRPr="00065FCD" w:rsidRDefault="00101A2B">
      <w:pPr>
        <w:ind w:left="246" w:hanging="246"/>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本改正は、平成24年度予算に係る補助事業（平成24年度に繰り越された予算に係る補助事業を含む）から適用する。</w:t>
      </w:r>
    </w:p>
    <w:p w14:paraId="53F11A30"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附　則</w:t>
      </w:r>
    </w:p>
    <w:p w14:paraId="63867F5F" w14:textId="77777777" w:rsidR="001F773F" w:rsidRPr="00065FCD" w:rsidRDefault="00101A2B">
      <w:pPr>
        <w:jc w:val="left"/>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本改正は、平成25年度予算に係る補助事業から適用する。</w:t>
      </w:r>
    </w:p>
    <w:p w14:paraId="39D15AD8"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附　則</w:t>
      </w:r>
    </w:p>
    <w:p w14:paraId="2F96E98F" w14:textId="77777777" w:rsidR="001F773F" w:rsidRPr="00065FCD" w:rsidRDefault="00101A2B">
      <w:pPr>
        <w:ind w:left="209" w:hangingChars="95" w:hanging="209"/>
        <w:jc w:val="left"/>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本改正は、平成26年度予算に係る補助事業から適用する。なお、本通知以前に旧通知に基づき国に提出され、又は国の承認を受けた申請等は、なおその効力を有する。</w:t>
      </w:r>
    </w:p>
    <w:p w14:paraId="4B8AEBAA"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附　則</w:t>
      </w:r>
    </w:p>
    <w:p w14:paraId="2B7FB4FF" w14:textId="77777777" w:rsidR="001F773F" w:rsidRPr="00065FCD" w:rsidRDefault="00101A2B">
      <w:pPr>
        <w:jc w:val="left"/>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本改正は、平成27年度予算に係る補助事業から適用する。</w:t>
      </w:r>
    </w:p>
    <w:p w14:paraId="5D4F651D"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附　則</w:t>
      </w:r>
    </w:p>
    <w:p w14:paraId="49E6F881" w14:textId="77777777" w:rsidR="001F773F" w:rsidRPr="00065FCD" w:rsidRDefault="00101A2B">
      <w:pPr>
        <w:jc w:val="left"/>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本改正は、平成28年度予算に係る補助事業から適用する。</w:t>
      </w:r>
    </w:p>
    <w:p w14:paraId="3CD84714"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附　則</w:t>
      </w:r>
    </w:p>
    <w:p w14:paraId="502B986A" w14:textId="77777777" w:rsidR="004013D4" w:rsidRPr="00065FCD" w:rsidRDefault="00101A2B" w:rsidP="004013D4">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本改正は、平成29年度予算に係る補助事業から適用する。</w:t>
      </w:r>
    </w:p>
    <w:p w14:paraId="338305A8" w14:textId="77777777" w:rsidR="001F773F" w:rsidRPr="00065FCD" w:rsidRDefault="00101A2B" w:rsidP="004013D4">
      <w:pPr>
        <w:ind w:firstLineChars="500" w:firstLine="1100"/>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附　則</w:t>
      </w:r>
    </w:p>
    <w:p w14:paraId="447CCE21"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本改正は、平成30年度予算に係る補助事業から適用する。</w:t>
      </w:r>
    </w:p>
    <w:p w14:paraId="02FCA880" w14:textId="77777777" w:rsidR="001F773F" w:rsidRPr="00065FCD" w:rsidRDefault="00101A2B">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附　則</w:t>
      </w:r>
    </w:p>
    <w:p w14:paraId="31D8E82E" w14:textId="77777777" w:rsidR="001F773F" w:rsidRPr="00065FCD" w:rsidRDefault="00101A2B" w:rsidP="00A55DF8">
      <w:pPr>
        <w:ind w:left="209" w:hangingChars="95" w:hanging="209"/>
        <w:rPr>
          <w:rFonts w:ascii="ＭＳ 明朝" w:eastAsia="ＭＳ 明朝" w:hAnsi="ＭＳ 明朝"/>
          <w:color w:val="000000" w:themeColor="text1"/>
          <w:sz w:val="22"/>
        </w:rPr>
      </w:pPr>
      <w:r w:rsidRPr="00065FCD">
        <w:rPr>
          <w:rFonts w:ascii="ＭＳ 明朝" w:eastAsia="ＭＳ 明朝" w:hAnsi="ＭＳ 明朝" w:hint="eastAsia"/>
          <w:color w:val="000000" w:themeColor="text1"/>
          <w:sz w:val="22"/>
        </w:rPr>
        <w:t xml:space="preserve">　　本改正は、令和２年度予算に係る補助事業から適用する。なお、本通知以前に旧通知に基づき国に提出され、又は国の承認を受けた申請等は、なおその効力を有する。</w:t>
      </w:r>
    </w:p>
    <w:p w14:paraId="694FF099" w14:textId="77777777" w:rsidR="00A1687F" w:rsidRPr="00065FCD" w:rsidRDefault="00A1687F" w:rsidP="00A1687F">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附　則</w:t>
      </w:r>
    </w:p>
    <w:p w14:paraId="3ACDFDCA" w14:textId="77777777" w:rsidR="00A1687F" w:rsidRPr="00065FCD" w:rsidRDefault="00A1687F" w:rsidP="00A1687F">
      <w:pPr>
        <w:ind w:left="209" w:hangingChars="95" w:hanging="209"/>
        <w:rPr>
          <w:rFonts w:ascii="ＭＳ 明朝" w:eastAsia="ＭＳ 明朝" w:hAnsi="ＭＳ 明朝"/>
          <w:color w:val="000000" w:themeColor="text1"/>
          <w:sz w:val="22"/>
        </w:rPr>
      </w:pPr>
      <w:r w:rsidRPr="00065FCD">
        <w:rPr>
          <w:rFonts w:ascii="ＭＳ 明朝" w:eastAsia="ＭＳ 明朝" w:hAnsi="ＭＳ 明朝" w:hint="eastAsia"/>
          <w:color w:val="000000" w:themeColor="text1"/>
          <w:sz w:val="22"/>
        </w:rPr>
        <w:t xml:space="preserve">　　本改正は、令和３年度予算に係る補助事業から適用する。</w:t>
      </w:r>
      <w:r w:rsidR="001135B7" w:rsidRPr="00065FCD">
        <w:rPr>
          <w:rFonts w:ascii="ＭＳ 明朝" w:eastAsia="ＭＳ 明朝" w:hAnsi="ＭＳ 明朝" w:hint="eastAsia"/>
          <w:color w:val="000000" w:themeColor="text1"/>
          <w:sz w:val="22"/>
        </w:rPr>
        <w:t>なお、本通知以前に旧通知に基づき国に提出され、又は国の承認を受けた申請等は、なおその効力を有する。</w:t>
      </w:r>
    </w:p>
    <w:p w14:paraId="0B8E10EB" w14:textId="77777777" w:rsidR="00520B24" w:rsidRPr="00065FCD" w:rsidRDefault="00520B24" w:rsidP="00520B24">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附　則</w:t>
      </w:r>
    </w:p>
    <w:p w14:paraId="7BDA11F1" w14:textId="4FF9A694" w:rsidR="00A55DF8" w:rsidRDefault="00520B24" w:rsidP="00D86E52">
      <w:pPr>
        <w:ind w:left="209" w:hangingChars="95" w:hanging="209"/>
        <w:rPr>
          <w:rFonts w:ascii="ＭＳ 明朝" w:eastAsia="ＭＳ 明朝" w:hAnsi="ＭＳ 明朝"/>
          <w:color w:val="000000" w:themeColor="text1"/>
          <w:sz w:val="22"/>
        </w:rPr>
      </w:pPr>
      <w:r w:rsidRPr="00065FCD">
        <w:rPr>
          <w:rFonts w:ascii="ＭＳ 明朝" w:eastAsia="ＭＳ 明朝" w:hAnsi="ＭＳ 明朝" w:hint="eastAsia"/>
          <w:color w:val="000000" w:themeColor="text1"/>
          <w:sz w:val="22"/>
        </w:rPr>
        <w:t xml:space="preserve">　　本改正は、令和４年度予算に係る補助事業から適用する。</w:t>
      </w:r>
    </w:p>
    <w:p w14:paraId="13401EA5" w14:textId="77777777" w:rsidR="001540E8" w:rsidRPr="00065FCD" w:rsidRDefault="001540E8" w:rsidP="001540E8">
      <w:pPr>
        <w:rPr>
          <w:rFonts w:ascii="ＭＳ 明朝" w:eastAsia="ＭＳ 明朝" w:hAnsi="ＭＳ 明朝"/>
          <w:color w:val="000000" w:themeColor="text1"/>
          <w:spacing w:val="14"/>
        </w:rPr>
      </w:pPr>
      <w:r w:rsidRPr="00065FCD">
        <w:rPr>
          <w:rFonts w:ascii="ＭＳ 明朝" w:eastAsia="ＭＳ 明朝" w:hAnsi="ＭＳ 明朝" w:hint="eastAsia"/>
          <w:color w:val="000000" w:themeColor="text1"/>
          <w:sz w:val="22"/>
        </w:rPr>
        <w:t xml:space="preserve">        　附　則</w:t>
      </w:r>
    </w:p>
    <w:p w14:paraId="1DE44DBA" w14:textId="427DA05E" w:rsidR="001540E8" w:rsidRPr="00065FCD" w:rsidRDefault="001540E8" w:rsidP="001540E8">
      <w:pPr>
        <w:ind w:left="209" w:hangingChars="95" w:hanging="209"/>
        <w:rPr>
          <w:rFonts w:ascii="ＭＳ 明朝" w:eastAsia="ＭＳ 明朝" w:hAnsi="ＭＳ 明朝"/>
          <w:color w:val="000000" w:themeColor="text1"/>
          <w:sz w:val="22"/>
        </w:rPr>
      </w:pPr>
      <w:r w:rsidRPr="00065FCD">
        <w:rPr>
          <w:rFonts w:ascii="ＭＳ 明朝" w:eastAsia="ＭＳ 明朝" w:hAnsi="ＭＳ 明朝" w:hint="eastAsia"/>
          <w:color w:val="000000" w:themeColor="text1"/>
          <w:sz w:val="22"/>
        </w:rPr>
        <w:t xml:space="preserve">　　本改正は、令和</w:t>
      </w:r>
      <w:r>
        <w:rPr>
          <w:rFonts w:ascii="ＭＳ 明朝" w:eastAsia="ＭＳ 明朝" w:hAnsi="ＭＳ 明朝" w:hint="eastAsia"/>
          <w:color w:val="000000" w:themeColor="text1"/>
          <w:sz w:val="22"/>
        </w:rPr>
        <w:t>６</w:t>
      </w:r>
      <w:r w:rsidRPr="00065FCD">
        <w:rPr>
          <w:rFonts w:ascii="ＭＳ 明朝" w:eastAsia="ＭＳ 明朝" w:hAnsi="ＭＳ 明朝" w:hint="eastAsia"/>
          <w:color w:val="000000" w:themeColor="text1"/>
          <w:sz w:val="22"/>
        </w:rPr>
        <w:t>年度予算に係る補助事業から適用する。</w:t>
      </w:r>
    </w:p>
    <w:p w14:paraId="197D56CF" w14:textId="77777777" w:rsidR="001540E8" w:rsidRPr="001540E8" w:rsidRDefault="001540E8" w:rsidP="00A55DF8">
      <w:pPr>
        <w:ind w:left="209" w:hangingChars="95" w:hanging="209"/>
        <w:rPr>
          <w:rFonts w:ascii="ＭＳ 明朝" w:eastAsia="ＭＳ 明朝" w:hAnsi="ＭＳ 明朝"/>
          <w:color w:val="000000" w:themeColor="text1"/>
          <w:sz w:val="22"/>
        </w:rPr>
      </w:pPr>
    </w:p>
    <w:p w14:paraId="77EF443B" w14:textId="77777777" w:rsidR="00991C28" w:rsidRPr="00065FCD" w:rsidRDefault="00991C28">
      <w:pPr>
        <w:widowControl/>
        <w:jc w:val="left"/>
        <w:rPr>
          <w:rFonts w:ascii="ＭＳ 明朝" w:eastAsia="ＭＳ 明朝" w:hAnsi="ＭＳ 明朝"/>
          <w:color w:val="000000" w:themeColor="text1"/>
          <w:sz w:val="22"/>
        </w:rPr>
      </w:pPr>
      <w:r w:rsidRPr="00065FCD">
        <w:rPr>
          <w:rFonts w:ascii="ＭＳ 明朝" w:eastAsia="ＭＳ 明朝" w:hAnsi="ＭＳ 明朝"/>
          <w:color w:val="000000" w:themeColor="text1"/>
          <w:sz w:val="22"/>
        </w:rPr>
        <w:lastRenderedPageBreak/>
        <w:br w:type="page"/>
      </w:r>
    </w:p>
    <w:p w14:paraId="31198B0A" w14:textId="77777777" w:rsidR="00991C28" w:rsidRPr="00065FCD" w:rsidRDefault="00A55DF8" w:rsidP="00A55DF8">
      <w:pPr>
        <w:ind w:left="209" w:hangingChars="95" w:hanging="209"/>
        <w:rPr>
          <w:rFonts w:ascii="ＭＳ ゴシック" w:eastAsia="ＭＳ ゴシック" w:hAnsi="ＭＳ ゴシック"/>
          <w:color w:val="000000" w:themeColor="text1"/>
          <w:sz w:val="22"/>
        </w:rPr>
      </w:pPr>
      <w:r w:rsidRPr="00065FCD">
        <w:rPr>
          <w:rFonts w:ascii="ＭＳ ゴシック" w:eastAsia="ＭＳ ゴシック" w:hAnsi="ＭＳ ゴシック" w:hint="eastAsia"/>
          <w:color w:val="000000" w:themeColor="text1"/>
          <w:sz w:val="22"/>
        </w:rPr>
        <w:lastRenderedPageBreak/>
        <w:t>別表第１</w:t>
      </w:r>
      <w:r w:rsidR="00991C28" w:rsidRPr="00065FCD">
        <w:rPr>
          <w:rFonts w:ascii="ＭＳ ゴシック" w:eastAsia="ＭＳ ゴシック" w:hAnsi="ＭＳ ゴシック" w:hint="eastAsia"/>
          <w:color w:val="000000" w:themeColor="text1"/>
          <w:sz w:val="22"/>
        </w:rPr>
        <w:t xml:space="preserve">　地方整備局長等あて補助金の交付申請を行う経費</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87"/>
        <w:gridCol w:w="2469"/>
        <w:gridCol w:w="2703"/>
        <w:gridCol w:w="3526"/>
      </w:tblGrid>
      <w:tr w:rsidR="00065FCD" w:rsidRPr="00065FCD" w14:paraId="23C6AF07" w14:textId="77777777" w:rsidTr="00480C92">
        <w:tc>
          <w:tcPr>
            <w:tcW w:w="587" w:type="dxa"/>
            <w:tcBorders>
              <w:top w:val="single" w:sz="4" w:space="0" w:color="auto"/>
              <w:left w:val="single" w:sz="4" w:space="0" w:color="000000"/>
              <w:bottom w:val="single" w:sz="4" w:space="0" w:color="000000"/>
              <w:right w:val="single" w:sz="4" w:space="0" w:color="000000"/>
            </w:tcBorders>
          </w:tcPr>
          <w:p w14:paraId="3BF7BEFF"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会計</w:t>
            </w:r>
          </w:p>
        </w:tc>
        <w:tc>
          <w:tcPr>
            <w:tcW w:w="2469" w:type="dxa"/>
            <w:tcBorders>
              <w:top w:val="single" w:sz="4" w:space="0" w:color="auto"/>
              <w:left w:val="single" w:sz="4" w:space="0" w:color="000000"/>
              <w:bottom w:val="single" w:sz="4" w:space="0" w:color="000000"/>
              <w:right w:val="single" w:sz="4" w:space="0" w:color="000000"/>
            </w:tcBorders>
          </w:tcPr>
          <w:p w14:paraId="2A67179A" w14:textId="77777777" w:rsidR="00991C28" w:rsidRPr="00065FCD" w:rsidRDefault="00991C28" w:rsidP="00991C28">
            <w:pPr>
              <w:suppressAutoHyphens/>
              <w:kinsoku w:val="0"/>
              <w:wordWrap w:val="0"/>
              <w:overflowPunct w:val="0"/>
              <w:autoSpaceDE w:val="0"/>
              <w:autoSpaceDN w:val="0"/>
              <w:adjustRightInd w:val="0"/>
              <w:spacing w:line="292" w:lineRule="atLeast"/>
              <w:jc w:val="center"/>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項</w:t>
            </w:r>
          </w:p>
        </w:tc>
        <w:tc>
          <w:tcPr>
            <w:tcW w:w="2703" w:type="dxa"/>
            <w:tcBorders>
              <w:top w:val="single" w:sz="4" w:space="0" w:color="auto"/>
              <w:left w:val="single" w:sz="4" w:space="0" w:color="000000"/>
              <w:bottom w:val="single" w:sz="4" w:space="0" w:color="000000"/>
              <w:right w:val="single" w:sz="4" w:space="0" w:color="000000"/>
            </w:tcBorders>
          </w:tcPr>
          <w:p w14:paraId="5001360D" w14:textId="77777777" w:rsidR="00991C28" w:rsidRPr="00065FCD" w:rsidRDefault="00991C28" w:rsidP="00991C28">
            <w:pPr>
              <w:suppressAutoHyphens/>
              <w:kinsoku w:val="0"/>
              <w:wordWrap w:val="0"/>
              <w:overflowPunct w:val="0"/>
              <w:autoSpaceDE w:val="0"/>
              <w:autoSpaceDN w:val="0"/>
              <w:adjustRightInd w:val="0"/>
              <w:spacing w:line="292" w:lineRule="atLeast"/>
              <w:jc w:val="center"/>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目</w:t>
            </w:r>
          </w:p>
        </w:tc>
        <w:tc>
          <w:tcPr>
            <w:tcW w:w="3526" w:type="dxa"/>
            <w:tcBorders>
              <w:top w:val="single" w:sz="4" w:space="0" w:color="auto"/>
              <w:left w:val="single" w:sz="4" w:space="0" w:color="000000"/>
              <w:bottom w:val="single" w:sz="4" w:space="0" w:color="000000"/>
              <w:right w:val="single" w:sz="4" w:space="0" w:color="000000"/>
            </w:tcBorders>
          </w:tcPr>
          <w:p w14:paraId="59837906" w14:textId="77777777" w:rsidR="00991C28" w:rsidRPr="00065FCD" w:rsidRDefault="00991C28" w:rsidP="00991C28">
            <w:pPr>
              <w:suppressAutoHyphens/>
              <w:kinsoku w:val="0"/>
              <w:wordWrap w:val="0"/>
              <w:overflowPunct w:val="0"/>
              <w:autoSpaceDE w:val="0"/>
              <w:autoSpaceDN w:val="0"/>
              <w:adjustRightInd w:val="0"/>
              <w:spacing w:line="292" w:lineRule="atLeast"/>
              <w:jc w:val="center"/>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摘　　　　要</w:t>
            </w:r>
          </w:p>
        </w:tc>
      </w:tr>
      <w:tr w:rsidR="00065FCD" w:rsidRPr="00065FCD" w14:paraId="016E044A" w14:textId="77777777" w:rsidTr="00991C28">
        <w:trPr>
          <w:trHeight w:val="5718"/>
        </w:trPr>
        <w:tc>
          <w:tcPr>
            <w:tcW w:w="587" w:type="dxa"/>
            <w:vMerge w:val="restart"/>
            <w:tcBorders>
              <w:left w:val="single" w:sz="4" w:space="0" w:color="000000"/>
              <w:right w:val="single" w:sz="4" w:space="0" w:color="000000"/>
            </w:tcBorders>
          </w:tcPr>
          <w:p w14:paraId="18355CD6" w14:textId="77777777" w:rsidR="00991C28" w:rsidRPr="00065FCD" w:rsidRDefault="00991C28" w:rsidP="00991C28">
            <w:pPr>
              <w:autoSpaceDE w:val="0"/>
              <w:autoSpaceDN w:val="0"/>
              <w:adjustRightInd w:val="0"/>
              <w:jc w:val="left"/>
              <w:rPr>
                <w:rFonts w:ascii="ＭＳ 明朝" w:eastAsia="ＭＳ 明朝" w:hAnsi="Times New Roman"/>
                <w:color w:val="000000" w:themeColor="text1"/>
                <w:spacing w:val="8"/>
                <w:kern w:val="0"/>
                <w:sz w:val="22"/>
                <w:szCs w:val="22"/>
              </w:rPr>
            </w:pPr>
            <w:r w:rsidRPr="00065FCD">
              <w:rPr>
                <w:rFonts w:ascii="ＭＳ 明朝" w:eastAsia="ＭＳ 明朝" w:hAnsi="Times New Roman" w:hint="eastAsia"/>
                <w:color w:val="000000" w:themeColor="text1"/>
                <w:spacing w:val="8"/>
                <w:kern w:val="0"/>
                <w:sz w:val="22"/>
                <w:szCs w:val="22"/>
              </w:rPr>
              <w:t>一般会計</w:t>
            </w:r>
          </w:p>
        </w:tc>
        <w:tc>
          <w:tcPr>
            <w:tcW w:w="2469" w:type="dxa"/>
            <w:tcBorders>
              <w:top w:val="single" w:sz="4" w:space="0" w:color="000000"/>
              <w:left w:val="single" w:sz="4" w:space="0" w:color="000000"/>
              <w:bottom w:val="single" w:sz="4" w:space="0" w:color="000000"/>
              <w:right w:val="single" w:sz="4" w:space="0" w:color="000000"/>
            </w:tcBorders>
          </w:tcPr>
          <w:p w14:paraId="5237478C"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国営公園等事業費</w:t>
            </w:r>
          </w:p>
          <w:p w14:paraId="2DC09C7A"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北海道開発事業費</w:t>
            </w:r>
          </w:p>
          <w:p w14:paraId="513FCD42"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7B24E1F"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E6BB961"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5B387F7"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37404BF"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4E6CA2A"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4E65844"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3D50C95"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F508EE9"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087783B"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81C4560"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F9E5AD3"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90F4086"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92B0F6D"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2703" w:type="dxa"/>
            <w:tcBorders>
              <w:top w:val="single" w:sz="4" w:space="0" w:color="000000"/>
              <w:left w:val="single" w:sz="4" w:space="0" w:color="000000"/>
              <w:bottom w:val="single" w:sz="4" w:space="0" w:color="000000"/>
              <w:right w:val="single" w:sz="4" w:space="0" w:color="000000"/>
            </w:tcBorders>
          </w:tcPr>
          <w:p w14:paraId="73FB8BA8"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都市公園事業費補助</w:t>
            </w:r>
          </w:p>
          <w:p w14:paraId="14299BAD"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B460834"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8B569E3"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2AC0FBF"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DE4C38A"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C2E64F6"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AE43DDC"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125EA94"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6A4F872"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1DC0E98"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228CD9C"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264C533"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EEDDBBD"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613D3EE"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1B61C04"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3526" w:type="dxa"/>
            <w:tcBorders>
              <w:top w:val="single" w:sz="4" w:space="0" w:color="000000"/>
              <w:left w:val="single" w:sz="4" w:space="0" w:color="000000"/>
              <w:bottom w:val="single" w:sz="4" w:space="0" w:color="000000"/>
              <w:right w:val="single" w:sz="4" w:space="0" w:color="000000"/>
            </w:tcBorders>
          </w:tcPr>
          <w:p w14:paraId="325D9507" w14:textId="77777777" w:rsidR="00991C28" w:rsidRPr="00BB6E4A"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BB6E4A">
              <w:rPr>
                <w:rFonts w:ascii="Times New Roman" w:eastAsia="ＭＳ 明朝" w:hAnsi="Times New Roman" w:cs="ＭＳ 明朝" w:hint="eastAsia"/>
                <w:color w:val="000000" w:themeColor="text1"/>
                <w:kern w:val="0"/>
                <w:sz w:val="22"/>
                <w:szCs w:val="22"/>
              </w:rPr>
              <w:t>次の各号に掲げるものを除く。</w:t>
            </w:r>
          </w:p>
          <w:p w14:paraId="4B2B03A3" w14:textId="77777777" w:rsidR="00991C28" w:rsidRPr="00BB6E4A" w:rsidRDefault="00991C28" w:rsidP="00991C28">
            <w:pPr>
              <w:suppressAutoHyphens/>
              <w:kinsoku w:val="0"/>
              <w:wordWrap w:val="0"/>
              <w:overflowPunct w:val="0"/>
              <w:autoSpaceDE w:val="0"/>
              <w:autoSpaceDN w:val="0"/>
              <w:adjustRightInd w:val="0"/>
              <w:spacing w:line="292" w:lineRule="atLeast"/>
              <w:ind w:left="220" w:hangingChars="100" w:hanging="220"/>
              <w:jc w:val="left"/>
              <w:textAlignment w:val="baseline"/>
              <w:rPr>
                <w:rFonts w:ascii="ＭＳ 明朝" w:eastAsia="ＭＳ 明朝" w:hAnsi="Times New Roman"/>
                <w:color w:val="000000" w:themeColor="text1"/>
                <w:spacing w:val="8"/>
                <w:kern w:val="0"/>
                <w:sz w:val="22"/>
                <w:szCs w:val="22"/>
              </w:rPr>
            </w:pPr>
            <w:r w:rsidRPr="00BB6E4A">
              <w:rPr>
                <w:rFonts w:ascii="Times New Roman" w:eastAsia="ＭＳ 明朝" w:hAnsi="Times New Roman" w:cs="ＭＳ 明朝" w:hint="eastAsia"/>
                <w:color w:val="000000" w:themeColor="text1"/>
                <w:kern w:val="0"/>
                <w:sz w:val="22"/>
                <w:szCs w:val="22"/>
              </w:rPr>
              <w:t>１　都市公園法施行令（昭和</w:t>
            </w:r>
            <w:r w:rsidRPr="00BB6E4A">
              <w:rPr>
                <w:rFonts w:ascii="ＭＳ 明朝" w:eastAsia="ＭＳ 明朝" w:hAnsi="ＭＳ 明朝" w:cs="ＭＳ 明朝"/>
                <w:color w:val="000000" w:themeColor="text1"/>
                <w:kern w:val="0"/>
                <w:sz w:val="22"/>
                <w:szCs w:val="22"/>
              </w:rPr>
              <w:t>31</w:t>
            </w:r>
            <w:r w:rsidRPr="00BB6E4A">
              <w:rPr>
                <w:rFonts w:ascii="Times New Roman" w:eastAsia="ＭＳ 明朝" w:hAnsi="Times New Roman" w:cs="ＭＳ 明朝" w:hint="eastAsia"/>
                <w:color w:val="000000" w:themeColor="text1"/>
                <w:kern w:val="0"/>
                <w:sz w:val="22"/>
                <w:szCs w:val="22"/>
              </w:rPr>
              <w:t>年政令第</w:t>
            </w:r>
            <w:r w:rsidRPr="00BB6E4A">
              <w:rPr>
                <w:rFonts w:ascii="ＭＳ 明朝" w:eastAsia="ＭＳ 明朝" w:hAnsi="ＭＳ 明朝" w:cs="ＭＳ 明朝"/>
                <w:color w:val="000000" w:themeColor="text1"/>
                <w:kern w:val="0"/>
                <w:sz w:val="22"/>
                <w:szCs w:val="22"/>
              </w:rPr>
              <w:t>290</w:t>
            </w:r>
            <w:r w:rsidRPr="00BB6E4A">
              <w:rPr>
                <w:rFonts w:ascii="Times New Roman" w:eastAsia="ＭＳ 明朝" w:hAnsi="Times New Roman" w:cs="ＭＳ 明朝" w:hint="eastAsia"/>
                <w:color w:val="000000" w:themeColor="text1"/>
                <w:kern w:val="0"/>
                <w:sz w:val="22"/>
                <w:szCs w:val="22"/>
              </w:rPr>
              <w:t>号）第２条第１項第４号に規定する一の市町村の区域を越える広域の利用に供することを目的とする都市公園の整備に係るもの</w:t>
            </w:r>
          </w:p>
          <w:p w14:paraId="6C264FB4" w14:textId="77777777" w:rsidR="00991C28" w:rsidRPr="00BB6E4A" w:rsidRDefault="00991C28" w:rsidP="00991C28">
            <w:pPr>
              <w:suppressAutoHyphens/>
              <w:kinsoku w:val="0"/>
              <w:wordWrap w:val="0"/>
              <w:overflowPunct w:val="0"/>
              <w:autoSpaceDE w:val="0"/>
              <w:autoSpaceDN w:val="0"/>
              <w:adjustRightInd w:val="0"/>
              <w:spacing w:line="292" w:lineRule="atLeast"/>
              <w:ind w:left="220" w:hangingChars="100" w:hanging="220"/>
              <w:jc w:val="left"/>
              <w:textAlignment w:val="baseline"/>
              <w:rPr>
                <w:rFonts w:ascii="Times New Roman" w:eastAsia="ＭＳ 明朝" w:hAnsi="Times New Roman" w:cs="ＭＳ 明朝"/>
                <w:color w:val="000000" w:themeColor="text1"/>
                <w:kern w:val="0"/>
                <w:sz w:val="22"/>
                <w:szCs w:val="22"/>
              </w:rPr>
            </w:pPr>
            <w:r w:rsidRPr="00BB6E4A">
              <w:rPr>
                <w:rFonts w:ascii="Times New Roman" w:eastAsia="ＭＳ 明朝" w:hAnsi="Times New Roman" w:cs="ＭＳ 明朝" w:hint="eastAsia"/>
                <w:color w:val="000000" w:themeColor="text1"/>
                <w:kern w:val="0"/>
                <w:sz w:val="22"/>
                <w:szCs w:val="22"/>
              </w:rPr>
              <w:t>２　閣議決定若しくは閣議了解により開催することを決定若しくは了解した行事、国民体育大会若しくは全国都市緑化フェアの会場となる都市公園又は社会資本整備重点計画法施行令（平成</w:t>
            </w:r>
            <w:r w:rsidRPr="00BB6E4A">
              <w:rPr>
                <w:rFonts w:ascii="ＭＳ 明朝" w:eastAsia="ＭＳ 明朝" w:hAnsi="ＭＳ 明朝" w:cs="ＭＳ 明朝"/>
                <w:color w:val="000000" w:themeColor="text1"/>
                <w:kern w:val="0"/>
                <w:sz w:val="22"/>
                <w:szCs w:val="22"/>
              </w:rPr>
              <w:t>15</w:t>
            </w:r>
            <w:r w:rsidRPr="00BB6E4A">
              <w:rPr>
                <w:rFonts w:ascii="Times New Roman" w:eastAsia="ＭＳ 明朝" w:hAnsi="Times New Roman" w:cs="ＭＳ 明朝" w:hint="eastAsia"/>
                <w:color w:val="000000" w:themeColor="text1"/>
                <w:kern w:val="0"/>
                <w:sz w:val="22"/>
                <w:szCs w:val="22"/>
              </w:rPr>
              <w:t>年政令第</w:t>
            </w:r>
            <w:r w:rsidRPr="00BB6E4A">
              <w:rPr>
                <w:rFonts w:ascii="ＭＳ 明朝" w:eastAsia="ＭＳ 明朝" w:hAnsi="ＭＳ 明朝" w:cs="ＭＳ 明朝"/>
                <w:color w:val="000000" w:themeColor="text1"/>
                <w:kern w:val="0"/>
                <w:sz w:val="22"/>
                <w:szCs w:val="22"/>
              </w:rPr>
              <w:t>162</w:t>
            </w:r>
            <w:r w:rsidRPr="00BB6E4A">
              <w:rPr>
                <w:rFonts w:ascii="Times New Roman" w:eastAsia="ＭＳ 明朝" w:hAnsi="Times New Roman" w:cs="ＭＳ 明朝" w:hint="eastAsia"/>
                <w:color w:val="000000" w:themeColor="text1"/>
                <w:kern w:val="0"/>
                <w:sz w:val="22"/>
                <w:szCs w:val="22"/>
              </w:rPr>
              <w:t>号）第２条第２号に規定する公園若しくは緑地の整備に係るもの</w:t>
            </w:r>
          </w:p>
          <w:p w14:paraId="4C3752BD" w14:textId="5CF4E0CE" w:rsidR="00AC1219" w:rsidRPr="00BB6E4A" w:rsidRDefault="00AC1219" w:rsidP="00991C28">
            <w:pPr>
              <w:suppressAutoHyphens/>
              <w:kinsoku w:val="0"/>
              <w:wordWrap w:val="0"/>
              <w:overflowPunct w:val="0"/>
              <w:autoSpaceDE w:val="0"/>
              <w:autoSpaceDN w:val="0"/>
              <w:adjustRightInd w:val="0"/>
              <w:spacing w:line="292" w:lineRule="atLeast"/>
              <w:ind w:left="220" w:hangingChars="100" w:hanging="220"/>
              <w:jc w:val="left"/>
              <w:textAlignment w:val="baseline"/>
              <w:rPr>
                <w:rFonts w:ascii="ＭＳ 明朝" w:eastAsia="ＭＳ 明朝" w:hAnsi="Times New Roman"/>
                <w:color w:val="000000" w:themeColor="text1"/>
                <w:spacing w:val="8"/>
                <w:kern w:val="0"/>
                <w:sz w:val="22"/>
                <w:szCs w:val="22"/>
              </w:rPr>
            </w:pPr>
            <w:r w:rsidRPr="00BB6E4A">
              <w:rPr>
                <w:rFonts w:ascii="Times New Roman" w:eastAsia="ＭＳ 明朝" w:hAnsi="Times New Roman" w:cs="ＭＳ 明朝" w:hint="eastAsia"/>
                <w:color w:val="000000" w:themeColor="text1"/>
                <w:kern w:val="0"/>
                <w:sz w:val="22"/>
                <w:szCs w:val="22"/>
              </w:rPr>
              <w:t>３　社会課題対応型都市公園機能向上促進事業</w:t>
            </w:r>
          </w:p>
        </w:tc>
      </w:tr>
      <w:tr w:rsidR="00065FCD" w:rsidRPr="00065FCD" w14:paraId="275E783A" w14:textId="77777777">
        <w:tc>
          <w:tcPr>
            <w:tcW w:w="587" w:type="dxa"/>
            <w:vMerge/>
            <w:tcBorders>
              <w:left w:val="single" w:sz="4" w:space="0" w:color="000000"/>
              <w:right w:val="single" w:sz="4" w:space="0" w:color="000000"/>
            </w:tcBorders>
          </w:tcPr>
          <w:p w14:paraId="74A7465F" w14:textId="77777777" w:rsidR="00991C28" w:rsidRPr="00065FCD" w:rsidRDefault="00991C28" w:rsidP="00991C28">
            <w:pPr>
              <w:autoSpaceDE w:val="0"/>
              <w:autoSpaceDN w:val="0"/>
              <w:adjustRightInd w:val="0"/>
              <w:jc w:val="left"/>
              <w:rPr>
                <w:rFonts w:ascii="ＭＳ 明朝" w:eastAsia="ＭＳ 明朝" w:hAnsi="Times New Roman"/>
                <w:color w:val="000000" w:themeColor="text1"/>
                <w:spacing w:val="8"/>
                <w:kern w:val="0"/>
                <w:sz w:val="22"/>
                <w:szCs w:val="22"/>
              </w:rPr>
            </w:pPr>
          </w:p>
        </w:tc>
        <w:tc>
          <w:tcPr>
            <w:tcW w:w="2469" w:type="dxa"/>
            <w:tcBorders>
              <w:top w:val="single" w:sz="4" w:space="0" w:color="000000"/>
              <w:left w:val="single" w:sz="4" w:space="0" w:color="000000"/>
              <w:bottom w:val="single" w:sz="4" w:space="0" w:color="000000"/>
              <w:right w:val="single" w:sz="4" w:space="0" w:color="000000"/>
            </w:tcBorders>
          </w:tcPr>
          <w:p w14:paraId="5043B342"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国営公園等事業費</w:t>
            </w:r>
          </w:p>
        </w:tc>
        <w:tc>
          <w:tcPr>
            <w:tcW w:w="2703" w:type="dxa"/>
            <w:tcBorders>
              <w:top w:val="single" w:sz="4" w:space="0" w:color="000000"/>
              <w:left w:val="single" w:sz="4" w:space="0" w:color="000000"/>
              <w:bottom w:val="single" w:sz="4" w:space="0" w:color="000000"/>
              <w:right w:val="single" w:sz="4" w:space="0" w:color="000000"/>
            </w:tcBorders>
          </w:tcPr>
          <w:p w14:paraId="5EA0650C" w14:textId="20ECB525"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hint="eastAsia"/>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古都及緑地保全事業費補助</w:t>
            </w:r>
          </w:p>
        </w:tc>
        <w:tc>
          <w:tcPr>
            <w:tcW w:w="3526" w:type="dxa"/>
            <w:tcBorders>
              <w:top w:val="single" w:sz="4" w:space="0" w:color="000000"/>
              <w:left w:val="single" w:sz="4" w:space="0" w:color="000000"/>
              <w:bottom w:val="single" w:sz="4" w:space="0" w:color="000000"/>
              <w:right w:val="single" w:sz="4" w:space="0" w:color="000000"/>
            </w:tcBorders>
          </w:tcPr>
          <w:p w14:paraId="2E76C699"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DAD95F4"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r>
      <w:tr w:rsidR="00065FCD" w:rsidRPr="00065FCD" w14:paraId="33BF3C4C" w14:textId="77777777" w:rsidTr="006115EE">
        <w:trPr>
          <w:trHeight w:val="5760"/>
        </w:trPr>
        <w:tc>
          <w:tcPr>
            <w:tcW w:w="587" w:type="dxa"/>
            <w:vMerge/>
            <w:tcBorders>
              <w:left w:val="single" w:sz="4" w:space="0" w:color="000000"/>
              <w:right w:val="single" w:sz="4" w:space="0" w:color="000000"/>
            </w:tcBorders>
          </w:tcPr>
          <w:p w14:paraId="6E370097" w14:textId="77777777" w:rsidR="00C149F5" w:rsidRPr="00065FCD" w:rsidRDefault="00C149F5" w:rsidP="00991C28">
            <w:pPr>
              <w:autoSpaceDE w:val="0"/>
              <w:autoSpaceDN w:val="0"/>
              <w:adjustRightInd w:val="0"/>
              <w:jc w:val="left"/>
              <w:rPr>
                <w:rFonts w:ascii="ＭＳ 明朝" w:eastAsia="ＭＳ 明朝" w:hAnsi="Times New Roman"/>
                <w:color w:val="000000" w:themeColor="text1"/>
                <w:spacing w:val="8"/>
                <w:kern w:val="0"/>
                <w:sz w:val="22"/>
                <w:szCs w:val="22"/>
              </w:rPr>
            </w:pPr>
          </w:p>
        </w:tc>
        <w:tc>
          <w:tcPr>
            <w:tcW w:w="2469" w:type="dxa"/>
            <w:tcBorders>
              <w:top w:val="single" w:sz="4" w:space="0" w:color="000000"/>
              <w:left w:val="single" w:sz="4" w:space="0" w:color="000000"/>
              <w:right w:val="single" w:sz="4" w:space="0" w:color="000000"/>
            </w:tcBorders>
          </w:tcPr>
          <w:p w14:paraId="4F1E918C" w14:textId="77777777" w:rsidR="00C149F5" w:rsidRPr="00065FCD" w:rsidRDefault="00C149F5"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都市公園防災事業費</w:t>
            </w:r>
          </w:p>
          <w:p w14:paraId="62C288E4" w14:textId="77777777" w:rsidR="00C149F5" w:rsidRPr="00065FCD" w:rsidRDefault="00C149F5"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北海道開発事業費</w:t>
            </w:r>
          </w:p>
          <w:p w14:paraId="5C0A7548" w14:textId="77777777" w:rsidR="00C149F5" w:rsidRPr="00065FCD" w:rsidRDefault="00C149F5"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strike/>
                <w:color w:val="000000" w:themeColor="text1"/>
                <w:spacing w:val="8"/>
                <w:kern w:val="0"/>
                <w:sz w:val="22"/>
                <w:szCs w:val="22"/>
              </w:rPr>
            </w:pPr>
          </w:p>
          <w:p w14:paraId="18423EEC" w14:textId="77777777" w:rsidR="00C149F5" w:rsidRPr="00065FCD" w:rsidRDefault="00C149F5"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strike/>
                <w:color w:val="000000" w:themeColor="text1"/>
                <w:spacing w:val="8"/>
                <w:kern w:val="0"/>
                <w:sz w:val="22"/>
                <w:szCs w:val="22"/>
              </w:rPr>
            </w:pPr>
          </w:p>
          <w:p w14:paraId="4074AF90" w14:textId="77777777" w:rsidR="00C149F5" w:rsidRPr="00065FCD" w:rsidRDefault="00C149F5"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strike/>
                <w:color w:val="000000" w:themeColor="text1"/>
                <w:spacing w:val="8"/>
                <w:kern w:val="0"/>
                <w:sz w:val="22"/>
                <w:szCs w:val="22"/>
              </w:rPr>
            </w:pPr>
          </w:p>
          <w:p w14:paraId="577FFA42" w14:textId="77777777" w:rsidR="00C149F5" w:rsidRPr="00065FCD" w:rsidRDefault="00C149F5"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strike/>
                <w:color w:val="000000" w:themeColor="text1"/>
                <w:spacing w:val="8"/>
                <w:kern w:val="0"/>
                <w:sz w:val="22"/>
                <w:szCs w:val="22"/>
              </w:rPr>
            </w:pPr>
          </w:p>
          <w:p w14:paraId="63B092BC" w14:textId="77777777" w:rsidR="00C149F5" w:rsidRPr="00065FCD" w:rsidRDefault="00C149F5"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strike/>
                <w:color w:val="000000" w:themeColor="text1"/>
                <w:spacing w:val="8"/>
                <w:kern w:val="0"/>
                <w:sz w:val="22"/>
                <w:szCs w:val="22"/>
              </w:rPr>
            </w:pPr>
          </w:p>
          <w:p w14:paraId="07FA318F" w14:textId="77777777" w:rsidR="00C149F5" w:rsidRPr="00065FCD" w:rsidRDefault="00C149F5"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strike/>
                <w:color w:val="000000" w:themeColor="text1"/>
                <w:spacing w:val="8"/>
                <w:kern w:val="0"/>
                <w:sz w:val="22"/>
                <w:szCs w:val="22"/>
              </w:rPr>
            </w:pPr>
          </w:p>
          <w:p w14:paraId="244BE6B6" w14:textId="77777777" w:rsidR="00C149F5" w:rsidRPr="00065FCD" w:rsidRDefault="00C149F5"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strike/>
                <w:color w:val="000000" w:themeColor="text1"/>
                <w:spacing w:val="8"/>
                <w:kern w:val="0"/>
                <w:sz w:val="22"/>
                <w:szCs w:val="22"/>
              </w:rPr>
            </w:pPr>
          </w:p>
          <w:p w14:paraId="0EDE8A98" w14:textId="77777777" w:rsidR="00C149F5" w:rsidRPr="00065FCD" w:rsidRDefault="00C149F5"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strike/>
                <w:color w:val="000000" w:themeColor="text1"/>
                <w:spacing w:val="8"/>
                <w:kern w:val="0"/>
                <w:sz w:val="22"/>
                <w:szCs w:val="22"/>
              </w:rPr>
            </w:pPr>
          </w:p>
          <w:p w14:paraId="0A779EB9" w14:textId="77777777" w:rsidR="00C149F5" w:rsidRPr="00065FCD" w:rsidRDefault="00C149F5"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strike/>
                <w:color w:val="000000" w:themeColor="text1"/>
                <w:spacing w:val="8"/>
                <w:kern w:val="0"/>
                <w:sz w:val="22"/>
                <w:szCs w:val="22"/>
              </w:rPr>
            </w:pPr>
          </w:p>
          <w:p w14:paraId="2A10C6D9" w14:textId="77777777" w:rsidR="00C149F5" w:rsidRPr="00065FCD" w:rsidRDefault="00C149F5"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strike/>
                <w:color w:val="000000" w:themeColor="text1"/>
                <w:spacing w:val="8"/>
                <w:kern w:val="0"/>
                <w:sz w:val="22"/>
                <w:szCs w:val="22"/>
              </w:rPr>
            </w:pPr>
          </w:p>
          <w:p w14:paraId="60A929AE" w14:textId="77777777" w:rsidR="00C149F5" w:rsidRPr="00065FCD" w:rsidRDefault="00C149F5"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strike/>
                <w:color w:val="000000" w:themeColor="text1"/>
                <w:spacing w:val="8"/>
                <w:kern w:val="0"/>
                <w:sz w:val="22"/>
                <w:szCs w:val="22"/>
              </w:rPr>
            </w:pPr>
          </w:p>
          <w:p w14:paraId="54B0D08D" w14:textId="77777777" w:rsidR="00C149F5" w:rsidRPr="00065FCD" w:rsidRDefault="00C149F5"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E3D90FC" w14:textId="77777777" w:rsidR="00C149F5" w:rsidRPr="00065FCD" w:rsidRDefault="00C149F5"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C7C39CD" w14:textId="77777777" w:rsidR="00C149F5" w:rsidRPr="00065FCD" w:rsidRDefault="00C149F5"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2703" w:type="dxa"/>
            <w:tcBorders>
              <w:top w:val="single" w:sz="4" w:space="0" w:color="000000"/>
              <w:left w:val="single" w:sz="4" w:space="0" w:color="000000"/>
              <w:right w:val="single" w:sz="4" w:space="0" w:color="000000"/>
            </w:tcBorders>
          </w:tcPr>
          <w:p w14:paraId="64C232EE" w14:textId="77777777" w:rsidR="00C149F5" w:rsidRPr="00065FCD" w:rsidRDefault="00C149F5"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都市公園防災事業費補助</w:t>
            </w:r>
          </w:p>
          <w:p w14:paraId="0928BCEA" w14:textId="77777777" w:rsidR="00C149F5" w:rsidRPr="00065FCD" w:rsidRDefault="00C149F5"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strike/>
                <w:color w:val="000000" w:themeColor="text1"/>
                <w:spacing w:val="8"/>
                <w:kern w:val="0"/>
                <w:sz w:val="22"/>
                <w:szCs w:val="22"/>
              </w:rPr>
            </w:pPr>
          </w:p>
          <w:p w14:paraId="7AE4186C" w14:textId="77777777" w:rsidR="00C149F5" w:rsidRPr="00065FCD" w:rsidRDefault="00C149F5"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strike/>
                <w:color w:val="000000" w:themeColor="text1"/>
                <w:spacing w:val="8"/>
                <w:kern w:val="0"/>
                <w:sz w:val="22"/>
                <w:szCs w:val="22"/>
              </w:rPr>
            </w:pPr>
          </w:p>
          <w:p w14:paraId="1B89E903" w14:textId="77777777" w:rsidR="00C149F5" w:rsidRPr="00065FCD" w:rsidRDefault="00C149F5"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strike/>
                <w:color w:val="000000" w:themeColor="text1"/>
                <w:spacing w:val="8"/>
                <w:kern w:val="0"/>
                <w:sz w:val="22"/>
                <w:szCs w:val="22"/>
              </w:rPr>
            </w:pPr>
          </w:p>
          <w:p w14:paraId="14BCE2A5" w14:textId="77777777" w:rsidR="00C149F5" w:rsidRPr="00065FCD" w:rsidRDefault="00C149F5"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strike/>
                <w:color w:val="000000" w:themeColor="text1"/>
                <w:spacing w:val="8"/>
                <w:kern w:val="0"/>
                <w:sz w:val="22"/>
                <w:szCs w:val="22"/>
              </w:rPr>
            </w:pPr>
          </w:p>
          <w:p w14:paraId="2D4FA384" w14:textId="77777777" w:rsidR="00C149F5" w:rsidRPr="00065FCD" w:rsidRDefault="00C149F5"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strike/>
                <w:color w:val="000000" w:themeColor="text1"/>
                <w:spacing w:val="8"/>
                <w:kern w:val="0"/>
                <w:sz w:val="22"/>
                <w:szCs w:val="22"/>
              </w:rPr>
            </w:pPr>
          </w:p>
          <w:p w14:paraId="6340D50B" w14:textId="77777777" w:rsidR="00C149F5" w:rsidRPr="00065FCD" w:rsidRDefault="00C149F5"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strike/>
                <w:color w:val="000000" w:themeColor="text1"/>
                <w:spacing w:val="8"/>
                <w:kern w:val="0"/>
                <w:sz w:val="22"/>
                <w:szCs w:val="22"/>
              </w:rPr>
            </w:pPr>
          </w:p>
          <w:p w14:paraId="4939FBE2" w14:textId="77777777" w:rsidR="00C149F5" w:rsidRPr="00065FCD" w:rsidRDefault="00C149F5"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strike/>
                <w:color w:val="000000" w:themeColor="text1"/>
                <w:spacing w:val="8"/>
                <w:kern w:val="0"/>
                <w:sz w:val="22"/>
                <w:szCs w:val="22"/>
              </w:rPr>
            </w:pPr>
          </w:p>
          <w:p w14:paraId="5080F4BA" w14:textId="77777777" w:rsidR="00C149F5" w:rsidRPr="00065FCD" w:rsidRDefault="00C149F5"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strike/>
                <w:color w:val="000000" w:themeColor="text1"/>
                <w:spacing w:val="8"/>
                <w:kern w:val="0"/>
                <w:sz w:val="22"/>
                <w:szCs w:val="22"/>
              </w:rPr>
            </w:pPr>
          </w:p>
          <w:p w14:paraId="7E39656C" w14:textId="77777777" w:rsidR="00C149F5" w:rsidRPr="00065FCD" w:rsidRDefault="00C149F5"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strike/>
                <w:color w:val="000000" w:themeColor="text1"/>
                <w:spacing w:val="8"/>
                <w:kern w:val="0"/>
                <w:sz w:val="22"/>
                <w:szCs w:val="22"/>
              </w:rPr>
            </w:pPr>
          </w:p>
          <w:p w14:paraId="7AF4E8FA" w14:textId="77777777" w:rsidR="00C149F5" w:rsidRPr="00065FCD" w:rsidRDefault="00C149F5"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3526" w:type="dxa"/>
            <w:tcBorders>
              <w:top w:val="single" w:sz="4" w:space="0" w:color="000000"/>
              <w:left w:val="single" w:sz="4" w:space="0" w:color="000000"/>
              <w:right w:val="single" w:sz="4" w:space="0" w:color="000000"/>
            </w:tcBorders>
          </w:tcPr>
          <w:p w14:paraId="209AABB2" w14:textId="77777777" w:rsidR="00C149F5" w:rsidRPr="00065FCD" w:rsidRDefault="00C149F5"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次の各号に掲げるものを除く。</w:t>
            </w:r>
          </w:p>
          <w:p w14:paraId="68B97C4A" w14:textId="77777777" w:rsidR="00C149F5" w:rsidRPr="00065FCD" w:rsidRDefault="00C149F5" w:rsidP="00991C28">
            <w:pPr>
              <w:suppressAutoHyphens/>
              <w:kinsoku w:val="0"/>
              <w:wordWrap w:val="0"/>
              <w:overflowPunct w:val="0"/>
              <w:autoSpaceDE w:val="0"/>
              <w:autoSpaceDN w:val="0"/>
              <w:adjustRightInd w:val="0"/>
              <w:spacing w:line="292" w:lineRule="atLeast"/>
              <w:ind w:left="220" w:hangingChars="100" w:hanging="220"/>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１　都市公園法施行令（昭和</w:t>
            </w:r>
            <w:r w:rsidRPr="00065FCD">
              <w:rPr>
                <w:rFonts w:ascii="ＭＳ 明朝" w:eastAsia="ＭＳ 明朝" w:hAnsi="ＭＳ 明朝" w:cs="ＭＳ 明朝"/>
                <w:color w:val="000000" w:themeColor="text1"/>
                <w:kern w:val="0"/>
                <w:sz w:val="22"/>
                <w:szCs w:val="22"/>
              </w:rPr>
              <w:t>31</w:t>
            </w:r>
            <w:r w:rsidRPr="00065FCD">
              <w:rPr>
                <w:rFonts w:ascii="Times New Roman" w:eastAsia="ＭＳ 明朝" w:hAnsi="Times New Roman" w:cs="ＭＳ 明朝" w:hint="eastAsia"/>
                <w:color w:val="000000" w:themeColor="text1"/>
                <w:kern w:val="0"/>
                <w:sz w:val="22"/>
                <w:szCs w:val="22"/>
              </w:rPr>
              <w:t>年政令第</w:t>
            </w:r>
            <w:r w:rsidRPr="00065FCD">
              <w:rPr>
                <w:rFonts w:ascii="ＭＳ 明朝" w:eastAsia="ＭＳ 明朝" w:hAnsi="ＭＳ 明朝" w:cs="ＭＳ 明朝"/>
                <w:color w:val="000000" w:themeColor="text1"/>
                <w:kern w:val="0"/>
                <w:sz w:val="22"/>
                <w:szCs w:val="22"/>
              </w:rPr>
              <w:t>290</w:t>
            </w:r>
            <w:r w:rsidRPr="00065FCD">
              <w:rPr>
                <w:rFonts w:ascii="Times New Roman" w:eastAsia="ＭＳ 明朝" w:hAnsi="Times New Roman" w:cs="ＭＳ 明朝" w:hint="eastAsia"/>
                <w:color w:val="000000" w:themeColor="text1"/>
                <w:kern w:val="0"/>
                <w:sz w:val="22"/>
                <w:szCs w:val="22"/>
              </w:rPr>
              <w:t>号）第２条第１項第４号に規定する一の市町村の区域を越える広域の利用に供することを目的とする都市公園の整備に係るもの</w:t>
            </w:r>
          </w:p>
          <w:p w14:paraId="2EE21EAA" w14:textId="77777777" w:rsidR="00C149F5" w:rsidRPr="00065FCD" w:rsidRDefault="00C149F5" w:rsidP="00991C28">
            <w:pPr>
              <w:suppressAutoHyphens/>
              <w:kinsoku w:val="0"/>
              <w:wordWrap w:val="0"/>
              <w:overflowPunct w:val="0"/>
              <w:autoSpaceDE w:val="0"/>
              <w:autoSpaceDN w:val="0"/>
              <w:adjustRightInd w:val="0"/>
              <w:spacing w:line="292" w:lineRule="atLeast"/>
              <w:ind w:left="220" w:hangingChars="100" w:hanging="220"/>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２　閣議決定若しくは閣議了解により開催することを決定若しくは了解した行事、国民体育大会若しくは全国都市緑化フェアの会場となる都市公園又は社会資本整備重点計画法施行令（平成</w:t>
            </w:r>
            <w:r w:rsidRPr="00065FCD">
              <w:rPr>
                <w:rFonts w:ascii="ＭＳ 明朝" w:eastAsia="ＭＳ 明朝" w:hAnsi="ＭＳ 明朝" w:cs="ＭＳ 明朝"/>
                <w:color w:val="000000" w:themeColor="text1"/>
                <w:kern w:val="0"/>
                <w:sz w:val="22"/>
                <w:szCs w:val="22"/>
              </w:rPr>
              <w:t>15</w:t>
            </w:r>
            <w:r w:rsidRPr="00065FCD">
              <w:rPr>
                <w:rFonts w:ascii="Times New Roman" w:eastAsia="ＭＳ 明朝" w:hAnsi="Times New Roman" w:cs="ＭＳ 明朝" w:hint="eastAsia"/>
                <w:color w:val="000000" w:themeColor="text1"/>
                <w:kern w:val="0"/>
                <w:sz w:val="22"/>
                <w:szCs w:val="22"/>
              </w:rPr>
              <w:t>年政令第</w:t>
            </w:r>
            <w:r w:rsidRPr="00065FCD">
              <w:rPr>
                <w:rFonts w:ascii="ＭＳ 明朝" w:eastAsia="ＭＳ 明朝" w:hAnsi="ＭＳ 明朝" w:cs="ＭＳ 明朝"/>
                <w:color w:val="000000" w:themeColor="text1"/>
                <w:kern w:val="0"/>
                <w:sz w:val="22"/>
                <w:szCs w:val="22"/>
              </w:rPr>
              <w:t>162</w:t>
            </w:r>
            <w:r w:rsidRPr="00065FCD">
              <w:rPr>
                <w:rFonts w:ascii="Times New Roman" w:eastAsia="ＭＳ 明朝" w:hAnsi="Times New Roman" w:cs="ＭＳ 明朝" w:hint="eastAsia"/>
                <w:color w:val="000000" w:themeColor="text1"/>
                <w:kern w:val="0"/>
                <w:sz w:val="22"/>
                <w:szCs w:val="22"/>
              </w:rPr>
              <w:t>号）第２条第２号に規定する公園若しくは緑地の整備に係るもの</w:t>
            </w:r>
          </w:p>
        </w:tc>
      </w:tr>
      <w:tr w:rsidR="00065FCD" w:rsidRPr="00065FCD" w14:paraId="59FD8B77" w14:textId="77777777">
        <w:tc>
          <w:tcPr>
            <w:tcW w:w="587" w:type="dxa"/>
            <w:vMerge/>
            <w:tcBorders>
              <w:left w:val="single" w:sz="4" w:space="0" w:color="000000"/>
              <w:right w:val="single" w:sz="4" w:space="0" w:color="000000"/>
            </w:tcBorders>
          </w:tcPr>
          <w:p w14:paraId="4A78EF99" w14:textId="77777777" w:rsidR="00991C28" w:rsidRPr="00065FCD" w:rsidRDefault="00991C28" w:rsidP="00991C28">
            <w:pPr>
              <w:autoSpaceDE w:val="0"/>
              <w:autoSpaceDN w:val="0"/>
              <w:adjustRightInd w:val="0"/>
              <w:jc w:val="left"/>
              <w:rPr>
                <w:rFonts w:ascii="ＭＳ 明朝" w:eastAsia="ＭＳ 明朝" w:hAnsi="Times New Roman"/>
                <w:color w:val="000000" w:themeColor="text1"/>
                <w:spacing w:val="8"/>
                <w:kern w:val="0"/>
                <w:sz w:val="22"/>
                <w:szCs w:val="22"/>
              </w:rPr>
            </w:pPr>
          </w:p>
        </w:tc>
        <w:tc>
          <w:tcPr>
            <w:tcW w:w="2469" w:type="dxa"/>
            <w:tcBorders>
              <w:top w:val="single" w:sz="4" w:space="0" w:color="000000"/>
              <w:left w:val="single" w:sz="4" w:space="0" w:color="000000"/>
              <w:bottom w:val="single" w:sz="4" w:space="0" w:color="000000"/>
              <w:right w:val="single" w:sz="4" w:space="0" w:color="000000"/>
            </w:tcBorders>
          </w:tcPr>
          <w:p w14:paraId="1C8C9F12"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地域連携道路事業費</w:t>
            </w:r>
          </w:p>
          <w:p w14:paraId="59BF2AE3"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離島振興事業費</w:t>
            </w:r>
          </w:p>
          <w:p w14:paraId="15DD2CE5"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北海道開発事業費</w:t>
            </w:r>
          </w:p>
          <w:p w14:paraId="61100C48"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沖縄開発事業費</w:t>
            </w:r>
          </w:p>
          <w:p w14:paraId="3FB3FDBF"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71A6F2F"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2703" w:type="dxa"/>
            <w:tcBorders>
              <w:top w:val="single" w:sz="4" w:space="0" w:color="000000"/>
              <w:left w:val="single" w:sz="4" w:space="0" w:color="000000"/>
              <w:bottom w:val="single" w:sz="4" w:space="0" w:color="000000"/>
              <w:right w:val="single" w:sz="4" w:space="0" w:color="000000"/>
            </w:tcBorders>
          </w:tcPr>
          <w:p w14:paraId="4C28665E"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地域連携道路事業費補助</w:t>
            </w:r>
          </w:p>
          <w:p w14:paraId="44EC0D93"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ED189AF"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79BCAC7"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EBF03B7"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0FE7200"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3526" w:type="dxa"/>
            <w:tcBorders>
              <w:top w:val="single" w:sz="4" w:space="0" w:color="000000"/>
              <w:left w:val="single" w:sz="4" w:space="0" w:color="000000"/>
              <w:bottom w:val="single" w:sz="4" w:space="0" w:color="000000"/>
              <w:right w:val="single" w:sz="4" w:space="0" w:color="000000"/>
            </w:tcBorders>
          </w:tcPr>
          <w:p w14:paraId="2C6840D8"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次の各号に掲げるものを除く。</w:t>
            </w:r>
          </w:p>
          <w:p w14:paraId="368C65F4"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１　一般国道に係るもの</w:t>
            </w:r>
          </w:p>
          <w:p w14:paraId="4330000E" w14:textId="77777777" w:rsidR="00991C28" w:rsidRPr="00065FCD" w:rsidRDefault="00991C28" w:rsidP="00D618FB">
            <w:pPr>
              <w:suppressAutoHyphens/>
              <w:kinsoku w:val="0"/>
              <w:wordWrap w:val="0"/>
              <w:overflowPunct w:val="0"/>
              <w:autoSpaceDE w:val="0"/>
              <w:autoSpaceDN w:val="0"/>
              <w:adjustRightInd w:val="0"/>
              <w:spacing w:line="292" w:lineRule="atLeast"/>
              <w:ind w:left="220" w:hangingChars="100" w:hanging="220"/>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２　地域高規格道路の新設又は改築に該当するもの</w:t>
            </w:r>
          </w:p>
          <w:p w14:paraId="237EFEB1" w14:textId="77777777" w:rsidR="00991C28" w:rsidRPr="00065FCD" w:rsidRDefault="00D618FB" w:rsidP="00D618FB">
            <w:pPr>
              <w:suppressAutoHyphens/>
              <w:kinsoku w:val="0"/>
              <w:wordWrap w:val="0"/>
              <w:overflowPunct w:val="0"/>
              <w:autoSpaceDE w:val="0"/>
              <w:autoSpaceDN w:val="0"/>
              <w:adjustRightInd w:val="0"/>
              <w:spacing w:line="292" w:lineRule="atLeast"/>
              <w:ind w:left="220" w:hangingChars="100" w:hanging="220"/>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３　空港・港湾アクセス道路に</w:t>
            </w:r>
            <w:r w:rsidR="00991C28" w:rsidRPr="00065FCD">
              <w:rPr>
                <w:rFonts w:ascii="Times New Roman" w:eastAsia="ＭＳ 明朝" w:hAnsi="Times New Roman" w:cs="ＭＳ 明朝" w:hint="eastAsia"/>
                <w:color w:val="000000" w:themeColor="text1"/>
                <w:kern w:val="0"/>
                <w:sz w:val="22"/>
                <w:szCs w:val="22"/>
              </w:rPr>
              <w:t>係るもの</w:t>
            </w:r>
          </w:p>
        </w:tc>
      </w:tr>
      <w:tr w:rsidR="00991C28" w:rsidRPr="00065FCD" w14:paraId="1424EA29" w14:textId="77777777">
        <w:tc>
          <w:tcPr>
            <w:tcW w:w="587" w:type="dxa"/>
            <w:vMerge/>
            <w:tcBorders>
              <w:left w:val="single" w:sz="4" w:space="0" w:color="000000"/>
              <w:bottom w:val="single" w:sz="4" w:space="0" w:color="000000"/>
              <w:right w:val="single" w:sz="4" w:space="0" w:color="000000"/>
            </w:tcBorders>
          </w:tcPr>
          <w:p w14:paraId="6EDC32CA" w14:textId="77777777" w:rsidR="00991C28" w:rsidRPr="00065FCD" w:rsidRDefault="00991C28" w:rsidP="00991C28">
            <w:pPr>
              <w:autoSpaceDE w:val="0"/>
              <w:autoSpaceDN w:val="0"/>
              <w:adjustRightInd w:val="0"/>
              <w:jc w:val="left"/>
              <w:rPr>
                <w:rFonts w:ascii="ＭＳ 明朝" w:eastAsia="ＭＳ 明朝" w:hAnsi="Times New Roman"/>
                <w:color w:val="000000" w:themeColor="text1"/>
                <w:spacing w:val="8"/>
                <w:kern w:val="0"/>
                <w:sz w:val="22"/>
                <w:szCs w:val="22"/>
              </w:rPr>
            </w:pPr>
          </w:p>
        </w:tc>
        <w:tc>
          <w:tcPr>
            <w:tcW w:w="2469" w:type="dxa"/>
            <w:tcBorders>
              <w:top w:val="single" w:sz="4" w:space="0" w:color="000000"/>
              <w:left w:val="single" w:sz="4" w:space="0" w:color="000000"/>
              <w:bottom w:val="single" w:sz="4" w:space="0" w:color="000000"/>
              <w:right w:val="single" w:sz="4" w:space="0" w:color="000000"/>
            </w:tcBorders>
          </w:tcPr>
          <w:p w14:paraId="10955211"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道路交通円滑化事業費</w:t>
            </w:r>
          </w:p>
          <w:p w14:paraId="4B7A1231"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離島振興事業費</w:t>
            </w:r>
          </w:p>
          <w:p w14:paraId="2518CE99"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北海道開発事業費</w:t>
            </w:r>
          </w:p>
          <w:p w14:paraId="43BA9388"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沖縄開発事業費</w:t>
            </w:r>
          </w:p>
          <w:p w14:paraId="67BA9AFA"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2703" w:type="dxa"/>
            <w:tcBorders>
              <w:top w:val="single" w:sz="4" w:space="0" w:color="000000"/>
              <w:left w:val="single" w:sz="4" w:space="0" w:color="000000"/>
              <w:bottom w:val="single" w:sz="4" w:space="0" w:color="000000"/>
              <w:right w:val="single" w:sz="4" w:space="0" w:color="000000"/>
            </w:tcBorders>
          </w:tcPr>
          <w:p w14:paraId="7CD8491A"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道路交通円滑化事業費補助</w:t>
            </w:r>
          </w:p>
          <w:p w14:paraId="107953F3"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9963B2A"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3688257"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3526" w:type="dxa"/>
            <w:tcBorders>
              <w:top w:val="single" w:sz="4" w:space="0" w:color="000000"/>
              <w:left w:val="single" w:sz="4" w:space="0" w:color="000000"/>
              <w:bottom w:val="single" w:sz="4" w:space="0" w:color="000000"/>
              <w:right w:val="single" w:sz="4" w:space="0" w:color="000000"/>
            </w:tcBorders>
          </w:tcPr>
          <w:p w14:paraId="4B5D1367"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一般国道に係るものを除く。</w:t>
            </w:r>
          </w:p>
          <w:p w14:paraId="4CBE416A"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9E06809"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103E3A7"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D417B53" w14:textId="77777777" w:rsidR="00991C28" w:rsidRPr="00065FCD" w:rsidRDefault="00991C28" w:rsidP="00991C28">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r>
    </w:tbl>
    <w:p w14:paraId="6737D38D" w14:textId="77777777" w:rsidR="00991C28" w:rsidRPr="00065FCD" w:rsidRDefault="00991C28" w:rsidP="00A55DF8">
      <w:pPr>
        <w:ind w:left="199" w:hangingChars="95" w:hanging="199"/>
        <w:rPr>
          <w:color w:val="000000" w:themeColor="text1"/>
        </w:rPr>
      </w:pPr>
    </w:p>
    <w:p w14:paraId="63BBABF3" w14:textId="77777777" w:rsidR="00D618FB" w:rsidRPr="00065FCD" w:rsidRDefault="00D618FB" w:rsidP="00D618FB">
      <w:pPr>
        <w:overflowPunct w:val="0"/>
        <w:textAlignment w:val="baseline"/>
        <w:rPr>
          <w:rFonts w:ascii="ＭＳ 明朝" w:eastAsia="ＭＳ ゴシック" w:hAnsi="Times New Roman" w:cs="ＭＳ ゴシック"/>
          <w:color w:val="000000" w:themeColor="text1"/>
          <w:kern w:val="0"/>
          <w:sz w:val="22"/>
          <w:szCs w:val="22"/>
        </w:rPr>
      </w:pPr>
      <w:r w:rsidRPr="00065FCD">
        <w:rPr>
          <w:rFonts w:ascii="ＭＳ ゴシック" w:eastAsia="ＭＳ 明朝" w:hAnsi="ＭＳ ゴシック" w:cs="ＭＳ ゴシック"/>
          <w:color w:val="000000" w:themeColor="text1"/>
          <w:kern w:val="0"/>
          <w:sz w:val="22"/>
          <w:szCs w:val="22"/>
        </w:rPr>
        <w:t xml:space="preserve">  </w:t>
      </w:r>
      <w:r w:rsidRPr="00065FCD">
        <w:rPr>
          <w:rFonts w:ascii="ＭＳ 明朝" w:eastAsia="ＭＳ ゴシック" w:hAnsi="Times New Roman" w:cs="ＭＳ ゴシック" w:hint="eastAsia"/>
          <w:color w:val="000000" w:themeColor="text1"/>
          <w:kern w:val="0"/>
          <w:sz w:val="22"/>
          <w:szCs w:val="22"/>
        </w:rPr>
        <w:t>別表第２　各費目の区分及び内容</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763"/>
        <w:gridCol w:w="1645"/>
        <w:gridCol w:w="5877"/>
        <w:gridCol w:w="124"/>
      </w:tblGrid>
      <w:tr w:rsidR="00065FCD" w:rsidRPr="00065FCD" w14:paraId="3A2EBD2E" w14:textId="77777777" w:rsidTr="009B5181">
        <w:tc>
          <w:tcPr>
            <w:tcW w:w="1763" w:type="dxa"/>
            <w:tcBorders>
              <w:top w:val="single" w:sz="4" w:space="0" w:color="000000"/>
              <w:left w:val="single" w:sz="4" w:space="0" w:color="000000"/>
              <w:bottom w:val="single" w:sz="4" w:space="0" w:color="000000"/>
              <w:right w:val="single" w:sz="4" w:space="0" w:color="000000"/>
            </w:tcBorders>
          </w:tcPr>
          <w:p w14:paraId="31C0806A" w14:textId="77777777" w:rsidR="00D618FB" w:rsidRPr="00065FCD" w:rsidRDefault="00D618FB" w:rsidP="00D618FB">
            <w:pPr>
              <w:suppressAutoHyphens/>
              <w:kinsoku w:val="0"/>
              <w:wordWrap w:val="0"/>
              <w:overflowPunct w:val="0"/>
              <w:autoSpaceDE w:val="0"/>
              <w:autoSpaceDN w:val="0"/>
              <w:adjustRightInd w:val="0"/>
              <w:spacing w:line="292" w:lineRule="atLeast"/>
              <w:jc w:val="center"/>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費　　目</w:t>
            </w:r>
          </w:p>
        </w:tc>
        <w:tc>
          <w:tcPr>
            <w:tcW w:w="1645" w:type="dxa"/>
            <w:tcBorders>
              <w:top w:val="single" w:sz="4" w:space="0" w:color="000000"/>
              <w:left w:val="single" w:sz="4" w:space="0" w:color="000000"/>
              <w:bottom w:val="single" w:sz="4" w:space="0" w:color="000000"/>
              <w:right w:val="single" w:sz="4" w:space="0" w:color="000000"/>
            </w:tcBorders>
          </w:tcPr>
          <w:p w14:paraId="410B3501" w14:textId="77777777" w:rsidR="00D618FB" w:rsidRPr="00065FCD" w:rsidRDefault="00D618FB" w:rsidP="00D618FB">
            <w:pPr>
              <w:suppressAutoHyphens/>
              <w:kinsoku w:val="0"/>
              <w:wordWrap w:val="0"/>
              <w:overflowPunct w:val="0"/>
              <w:autoSpaceDE w:val="0"/>
              <w:autoSpaceDN w:val="0"/>
              <w:adjustRightInd w:val="0"/>
              <w:spacing w:line="292" w:lineRule="atLeast"/>
              <w:jc w:val="center"/>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細　　目</w:t>
            </w:r>
          </w:p>
        </w:tc>
        <w:tc>
          <w:tcPr>
            <w:tcW w:w="5877" w:type="dxa"/>
            <w:tcBorders>
              <w:top w:val="single" w:sz="4" w:space="0" w:color="000000"/>
              <w:left w:val="single" w:sz="4" w:space="0" w:color="000000"/>
              <w:bottom w:val="single" w:sz="4" w:space="0" w:color="000000"/>
              <w:right w:val="single" w:sz="4" w:space="0" w:color="000000"/>
            </w:tcBorders>
          </w:tcPr>
          <w:p w14:paraId="65FD40AD" w14:textId="77777777" w:rsidR="00D618FB" w:rsidRPr="00065FCD" w:rsidRDefault="00D618FB" w:rsidP="00D618FB">
            <w:pPr>
              <w:suppressAutoHyphens/>
              <w:kinsoku w:val="0"/>
              <w:wordWrap w:val="0"/>
              <w:overflowPunct w:val="0"/>
              <w:autoSpaceDE w:val="0"/>
              <w:autoSpaceDN w:val="0"/>
              <w:adjustRightInd w:val="0"/>
              <w:spacing w:line="292" w:lineRule="atLeast"/>
              <w:jc w:val="center"/>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内　　　　　　　　　　　　容</w:t>
            </w:r>
          </w:p>
        </w:tc>
        <w:tc>
          <w:tcPr>
            <w:tcW w:w="124" w:type="dxa"/>
            <w:vMerge w:val="restart"/>
            <w:tcBorders>
              <w:top w:val="nil"/>
              <w:left w:val="single" w:sz="4" w:space="0" w:color="000000"/>
              <w:bottom w:val="nil"/>
              <w:right w:val="nil"/>
            </w:tcBorders>
          </w:tcPr>
          <w:p w14:paraId="3FA71A78"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8AF3D79"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5D5F032"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B6C9292"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F3FADCD"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8FB653E"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F67D836"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DDE5D8C"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6B773BE"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6DFF61F"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8F1E2A5"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290B68C"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4B7F432"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0200C1D"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87D8860"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2E5D4E6"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6251F25"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928B300"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967C856"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D7D7411"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0DA8E70"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B97257F"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0864591"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A2789A5"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9D83ABC"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7521630"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32A0BC0"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F119633"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0BBE703"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39A38AE"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E7D35D7"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4874FA5"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6076547"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4C523B1"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9F72168"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8C96009"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075F729"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897BB15"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FF0F0A4"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94C9F84"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B905FED"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CBCB9D4"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F31AC5E"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FAE6E62"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1CD9672"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7115C2C"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009C5C6"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1F502D6"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F7AB7A4"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1E3D7A1"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CD43F83"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5956088"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EA4F003"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8987C2E"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CE0C96C"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69C36D5"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1F07A4C"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190852F"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052322A"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C5B6A25"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A03F511"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4DD6F08"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DF9684A"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422A551"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02CE460"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5420972"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1713AB3"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FE5A829"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8712382"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76BFA4E"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46E7880"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D118B36"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5165FBF"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6640705"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66DFC1F"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46DF8AC"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9E995EF"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129B52F"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818B13B"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653E028"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ACB0917"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A2897CA"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253F175"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962DD83"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0D8B36B"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467FEFE"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4AE180F"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5DDE3B8"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C75F5BE"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4614315"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25733ED"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66FE6E3"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DF95980"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1EB3E78"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8C8598F"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920A63B"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495F2C3"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78EE7B4"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05B9519"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473961B"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152623A"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08F0B6F"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AB67C4A"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5CAF574"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637436D"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1226FBD"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1254F8C"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F6975F1"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BDE79D9"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0F5737B"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35BF84D"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A514170"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A4870FB"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8231A6F"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5B9F895"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A8220F3"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D370CA8"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3ED3E9A"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F879548"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F769DE2"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493BFD0"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3329129"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5F7C2D0"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CF97523"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90F95CE"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5F2F4B9"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4A344D5"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694813B" w14:textId="77777777" w:rsidR="001B76F7" w:rsidRPr="00065FCD" w:rsidRDefault="001B76F7"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r>
      <w:tr w:rsidR="00065FCD" w:rsidRPr="00065FCD" w14:paraId="3DC5605D" w14:textId="77777777" w:rsidTr="009B5181">
        <w:tc>
          <w:tcPr>
            <w:tcW w:w="1763" w:type="dxa"/>
            <w:vMerge w:val="restart"/>
            <w:tcBorders>
              <w:top w:val="single" w:sz="4" w:space="0" w:color="000000"/>
              <w:left w:val="single" w:sz="4" w:space="0" w:color="000000"/>
              <w:bottom w:val="nil"/>
              <w:right w:val="single" w:sz="4" w:space="0" w:color="000000"/>
            </w:tcBorders>
          </w:tcPr>
          <w:p w14:paraId="2E1C5438"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128"/>
                <w:kern w:val="0"/>
                <w:sz w:val="22"/>
                <w:szCs w:val="22"/>
                <w:fitText w:val="1650" w:id="-1823725822"/>
              </w:rPr>
              <w:t>本工事</w:t>
            </w:r>
            <w:r w:rsidRPr="00065FCD">
              <w:rPr>
                <w:rFonts w:ascii="Times New Roman" w:eastAsia="ＭＳ 明朝" w:hAnsi="Times New Roman" w:cs="ＭＳ 明朝" w:hint="eastAsia"/>
                <w:color w:val="000000" w:themeColor="text1"/>
                <w:spacing w:val="1"/>
                <w:kern w:val="0"/>
                <w:sz w:val="22"/>
                <w:szCs w:val="22"/>
                <w:fitText w:val="1650" w:id="-1823725822"/>
              </w:rPr>
              <w:t>費</w:t>
            </w:r>
          </w:p>
          <w:p w14:paraId="0FD7BF44"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2D13BCA"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FEF950B"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535869B"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179F0AE"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E130D2A"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BECE8D0"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AAC4442"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DC389DD"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18CE717"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589FDF4"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9E02DA4"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843D42A"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D2F40D9"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8D7ACC2"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50B65D7"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14EE15F"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A289B14"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2D2367F"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581581E"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E1E304B"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72F8C55"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6275FB0"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F8EAF5C"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FEA671E"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E82A5C3"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1645" w:type="dxa"/>
            <w:tcBorders>
              <w:top w:val="single" w:sz="4" w:space="0" w:color="000000"/>
              <w:left w:val="single" w:sz="4" w:space="0" w:color="000000"/>
              <w:bottom w:val="single" w:sz="4" w:space="0" w:color="000000"/>
              <w:right w:val="single" w:sz="4" w:space="0" w:color="000000"/>
            </w:tcBorders>
          </w:tcPr>
          <w:p w14:paraId="751E2F0F"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2005128"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1362501"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536570E"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0B676B2"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2F4825C"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939F6F7"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FC418A8"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0F29DF9"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6A35B76"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3F87709"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DFB84D0"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5877" w:type="dxa"/>
            <w:tcBorders>
              <w:top w:val="single" w:sz="4" w:space="0" w:color="000000"/>
              <w:left w:val="single" w:sz="4" w:space="0" w:color="000000"/>
              <w:bottom w:val="single" w:sz="4" w:space="0" w:color="000000"/>
              <w:right w:val="single" w:sz="4" w:space="0" w:color="000000"/>
            </w:tcBorders>
          </w:tcPr>
          <w:p w14:paraId="4522F2A8"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事業の主体をなす施設の工事</w:t>
            </w:r>
            <w:r w:rsidRPr="00065FCD">
              <w:rPr>
                <w:rFonts w:ascii="ＭＳ 明朝" w:eastAsia="ＭＳ 明朝" w:hAnsi="ＭＳ 明朝" w:cs="ＭＳ 明朝"/>
                <w:color w:val="000000" w:themeColor="text1"/>
                <w:kern w:val="0"/>
                <w:sz w:val="22"/>
                <w:szCs w:val="22"/>
              </w:rPr>
              <w:t>(</w:t>
            </w:r>
            <w:r w:rsidRPr="00065FCD">
              <w:rPr>
                <w:rFonts w:ascii="Times New Roman" w:eastAsia="ＭＳ 明朝" w:hAnsi="Times New Roman" w:cs="ＭＳ 明朝" w:hint="eastAsia"/>
                <w:color w:val="000000" w:themeColor="text1"/>
                <w:kern w:val="0"/>
                <w:sz w:val="22"/>
                <w:szCs w:val="22"/>
              </w:rPr>
              <w:t>工事に必要な準備工事、工事を施行するため必要な見張所、倉庫等（以下、「工事関連施設」（注）という。）の新築（購入を含む。）、改築、移転、修繕を含む。以下「本工事」という。）の施行に直接必要な材料費（材料の運搬費及び保管料を含む。）及び土地、工事関連施設の借料、工事関連施設の建物に係る敷地の買収費及び借料とする。ただし、請負施行の場合にあつては、「補助事業等土木請負工事工事費積算要領」第３に定める直接工事費、間接工事費及び一般管理費等とする。</w:t>
            </w:r>
          </w:p>
          <w:p w14:paraId="68C401BA"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（注）従前までの「営繕費」のうち、現場事務所及び　　仮設宿舎を除く。</w:t>
            </w:r>
          </w:p>
        </w:tc>
        <w:tc>
          <w:tcPr>
            <w:tcW w:w="124" w:type="dxa"/>
            <w:vMerge/>
            <w:tcBorders>
              <w:top w:val="nil"/>
              <w:left w:val="single" w:sz="4" w:space="0" w:color="000000"/>
              <w:bottom w:val="nil"/>
              <w:right w:val="nil"/>
            </w:tcBorders>
          </w:tcPr>
          <w:p w14:paraId="42832F96" w14:textId="77777777" w:rsidR="00D618FB" w:rsidRPr="00065FCD" w:rsidRDefault="00D618FB" w:rsidP="00D618FB">
            <w:pPr>
              <w:autoSpaceDE w:val="0"/>
              <w:autoSpaceDN w:val="0"/>
              <w:adjustRightInd w:val="0"/>
              <w:jc w:val="left"/>
              <w:rPr>
                <w:rFonts w:ascii="ＭＳ 明朝" w:eastAsia="ＭＳ 明朝" w:hAnsi="Times New Roman"/>
                <w:color w:val="000000" w:themeColor="text1"/>
                <w:spacing w:val="8"/>
                <w:kern w:val="0"/>
                <w:sz w:val="22"/>
                <w:szCs w:val="22"/>
              </w:rPr>
            </w:pPr>
          </w:p>
        </w:tc>
      </w:tr>
      <w:tr w:rsidR="00065FCD" w:rsidRPr="00065FCD" w14:paraId="6C16C02C" w14:textId="77777777" w:rsidTr="009B5181">
        <w:tc>
          <w:tcPr>
            <w:tcW w:w="1763" w:type="dxa"/>
            <w:vMerge/>
            <w:tcBorders>
              <w:top w:val="single" w:sz="4" w:space="0" w:color="auto"/>
              <w:left w:val="single" w:sz="4" w:space="0" w:color="000000"/>
              <w:bottom w:val="single" w:sz="4" w:space="0" w:color="000000"/>
              <w:right w:val="single" w:sz="4" w:space="0" w:color="000000"/>
            </w:tcBorders>
          </w:tcPr>
          <w:p w14:paraId="580EA594" w14:textId="77777777" w:rsidR="00D618FB" w:rsidRPr="00065FCD" w:rsidRDefault="00D618FB" w:rsidP="00D618FB">
            <w:pPr>
              <w:autoSpaceDE w:val="0"/>
              <w:autoSpaceDN w:val="0"/>
              <w:adjustRightInd w:val="0"/>
              <w:jc w:val="left"/>
              <w:rPr>
                <w:rFonts w:ascii="ＭＳ 明朝" w:eastAsia="ＭＳ 明朝" w:hAnsi="Times New Roman"/>
                <w:color w:val="000000" w:themeColor="text1"/>
                <w:spacing w:val="8"/>
                <w:kern w:val="0"/>
                <w:sz w:val="22"/>
                <w:szCs w:val="22"/>
              </w:rPr>
            </w:pPr>
          </w:p>
        </w:tc>
        <w:tc>
          <w:tcPr>
            <w:tcW w:w="1645" w:type="dxa"/>
            <w:tcBorders>
              <w:top w:val="single" w:sz="4" w:space="0" w:color="000000"/>
              <w:left w:val="single" w:sz="4" w:space="0" w:color="000000"/>
              <w:bottom w:val="single" w:sz="4" w:space="0" w:color="000000"/>
              <w:right w:val="single" w:sz="4" w:space="0" w:color="000000"/>
            </w:tcBorders>
          </w:tcPr>
          <w:p w14:paraId="44F2F7C8"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220"/>
                <w:kern w:val="0"/>
                <w:sz w:val="22"/>
                <w:szCs w:val="22"/>
                <w:fitText w:val="1540" w:id="-1823725568"/>
              </w:rPr>
              <w:t>需用</w:t>
            </w:r>
            <w:r w:rsidRPr="00065FCD">
              <w:rPr>
                <w:rFonts w:ascii="Times New Roman" w:eastAsia="ＭＳ 明朝" w:hAnsi="Times New Roman" w:cs="ＭＳ 明朝" w:hint="eastAsia"/>
                <w:color w:val="000000" w:themeColor="text1"/>
                <w:kern w:val="0"/>
                <w:sz w:val="22"/>
                <w:szCs w:val="22"/>
                <w:fitText w:val="1540" w:id="-1823725568"/>
              </w:rPr>
              <w:t>費</w:t>
            </w:r>
          </w:p>
          <w:p w14:paraId="38188567"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FC2A0C7"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220"/>
                <w:kern w:val="0"/>
                <w:sz w:val="22"/>
                <w:szCs w:val="22"/>
                <w:fitText w:val="1540" w:id="-1823725567"/>
              </w:rPr>
              <w:t>役務</w:t>
            </w:r>
            <w:r w:rsidRPr="00065FCD">
              <w:rPr>
                <w:rFonts w:ascii="Times New Roman" w:eastAsia="ＭＳ 明朝" w:hAnsi="Times New Roman" w:cs="ＭＳ 明朝" w:hint="eastAsia"/>
                <w:color w:val="000000" w:themeColor="text1"/>
                <w:kern w:val="0"/>
                <w:sz w:val="22"/>
                <w:szCs w:val="22"/>
                <w:fitText w:val="1540" w:id="-1823725567"/>
              </w:rPr>
              <w:t>費</w:t>
            </w:r>
          </w:p>
          <w:p w14:paraId="089EBC67"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CAE612E"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8D31087"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42DFDAF"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220"/>
                <w:kern w:val="0"/>
                <w:sz w:val="22"/>
                <w:szCs w:val="22"/>
                <w:fitText w:val="1540" w:id="-1823725566"/>
              </w:rPr>
              <w:t>委託</w:t>
            </w:r>
            <w:r w:rsidRPr="00065FCD">
              <w:rPr>
                <w:rFonts w:ascii="Times New Roman" w:eastAsia="ＭＳ 明朝" w:hAnsi="Times New Roman" w:cs="ＭＳ 明朝" w:hint="eastAsia"/>
                <w:color w:val="000000" w:themeColor="text1"/>
                <w:kern w:val="0"/>
                <w:sz w:val="22"/>
                <w:szCs w:val="22"/>
                <w:fitText w:val="1540" w:id="-1823725566"/>
              </w:rPr>
              <w:t>料</w:t>
            </w:r>
          </w:p>
          <w:p w14:paraId="6369F8F7"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3810620"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使用料及び賃借料</w:t>
            </w:r>
          </w:p>
          <w:p w14:paraId="37D4F721"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019906C" w14:textId="77777777" w:rsidR="00CD038D" w:rsidRPr="00065FCD" w:rsidRDefault="00CD038D"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FC63422"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55"/>
                <w:kern w:val="0"/>
                <w:sz w:val="22"/>
                <w:szCs w:val="22"/>
                <w:fitText w:val="1540" w:id="-1823725565"/>
              </w:rPr>
              <w:lastRenderedPageBreak/>
              <w:t>工事請負</w:t>
            </w:r>
            <w:r w:rsidRPr="00065FCD">
              <w:rPr>
                <w:rFonts w:ascii="Times New Roman" w:eastAsia="ＭＳ 明朝" w:hAnsi="Times New Roman" w:cs="ＭＳ 明朝" w:hint="eastAsia"/>
                <w:color w:val="000000" w:themeColor="text1"/>
                <w:kern w:val="0"/>
                <w:sz w:val="22"/>
                <w:szCs w:val="22"/>
                <w:fitText w:val="1540" w:id="-1823725565"/>
              </w:rPr>
              <w:t>費</w:t>
            </w:r>
          </w:p>
          <w:p w14:paraId="21CADF56"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EE6A567"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110"/>
                <w:kern w:val="0"/>
                <w:sz w:val="22"/>
                <w:szCs w:val="22"/>
                <w:fitText w:val="1540" w:id="-1823725564"/>
              </w:rPr>
              <w:t>原材料</w:t>
            </w:r>
            <w:r w:rsidRPr="00065FCD">
              <w:rPr>
                <w:rFonts w:ascii="Times New Roman" w:eastAsia="ＭＳ 明朝" w:hAnsi="Times New Roman" w:cs="ＭＳ 明朝" w:hint="eastAsia"/>
                <w:color w:val="000000" w:themeColor="text1"/>
                <w:kern w:val="0"/>
                <w:sz w:val="22"/>
                <w:szCs w:val="22"/>
                <w:fitText w:val="1540" w:id="-1823725564"/>
              </w:rPr>
              <w:t>費</w:t>
            </w:r>
          </w:p>
          <w:p w14:paraId="71646557"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5877" w:type="dxa"/>
            <w:tcBorders>
              <w:top w:val="single" w:sz="4" w:space="0" w:color="000000"/>
              <w:left w:val="single" w:sz="4" w:space="0" w:color="000000"/>
              <w:bottom w:val="single" w:sz="4" w:space="0" w:color="000000"/>
              <w:right w:val="single" w:sz="4" w:space="0" w:color="000000"/>
            </w:tcBorders>
          </w:tcPr>
          <w:p w14:paraId="33909D70"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lastRenderedPageBreak/>
              <w:t xml:space="preserve">　本工事に直接必要な消耗品費、燃料費、光熱水費である。</w:t>
            </w:r>
          </w:p>
          <w:p w14:paraId="4DF49BA4"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本工事に直接必要な</w:t>
            </w:r>
          </w:p>
          <w:p w14:paraId="3C03C722" w14:textId="77777777" w:rsidR="00D618FB" w:rsidRPr="00065FCD" w:rsidRDefault="00D618FB" w:rsidP="00D618FB">
            <w:pPr>
              <w:suppressAutoHyphens/>
              <w:kinsoku w:val="0"/>
              <w:wordWrap w:val="0"/>
              <w:overflowPunct w:val="0"/>
              <w:autoSpaceDE w:val="0"/>
              <w:autoSpaceDN w:val="0"/>
              <w:adjustRightInd w:val="0"/>
              <w:spacing w:line="292" w:lineRule="atLeast"/>
              <w:ind w:left="220" w:hangingChars="100" w:hanging="220"/>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１　資材の荷造費、運賃及び直営施行の場合における　労務者の輸送費</w:t>
            </w:r>
          </w:p>
          <w:p w14:paraId="77FB340C"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２　資材の保管料である。</w:t>
            </w:r>
          </w:p>
          <w:p w14:paraId="7B08A23F"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本工事の全部又は一部の施行を委託する経費（事務費相当額がある場合はこれを含めるものとする。）である。</w:t>
            </w:r>
          </w:p>
          <w:p w14:paraId="15454EB0"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Times New Roman" w:eastAsia="ＭＳ 明朝" w:hAnsi="Times New Roman" w:cs="ＭＳ 明朝"/>
                <w:color w:val="000000" w:themeColor="text1"/>
                <w:kern w:val="0"/>
                <w:sz w:val="22"/>
                <w:szCs w:val="22"/>
              </w:rPr>
            </w:pPr>
            <w:r w:rsidRPr="00065FCD">
              <w:rPr>
                <w:rFonts w:ascii="Times New Roman" w:eastAsia="ＭＳ 明朝" w:hAnsi="Times New Roman" w:cs="ＭＳ 明朝" w:hint="eastAsia"/>
                <w:color w:val="000000" w:themeColor="text1"/>
                <w:kern w:val="0"/>
                <w:sz w:val="22"/>
                <w:szCs w:val="22"/>
              </w:rPr>
              <w:t xml:space="preserve">　本工事に直接必要な資材置場用土地、建物の借上料及び直営施行の場合における労務者輸送用自動車の借上料である。</w:t>
            </w:r>
          </w:p>
          <w:p w14:paraId="1EE87CE6" w14:textId="77777777" w:rsidR="00CD038D" w:rsidRPr="00065FCD" w:rsidRDefault="00CD038D"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80C378E"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lastRenderedPageBreak/>
              <w:t xml:space="preserve">　本工事の全部又は一部を請負で施行する場合の経費である。</w:t>
            </w:r>
          </w:p>
          <w:p w14:paraId="67BC1EAC"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本工事に直接必要なセメント、鋼材等原材料の購入費である。</w:t>
            </w:r>
          </w:p>
        </w:tc>
        <w:tc>
          <w:tcPr>
            <w:tcW w:w="124" w:type="dxa"/>
            <w:vMerge/>
            <w:tcBorders>
              <w:top w:val="nil"/>
              <w:left w:val="single" w:sz="4" w:space="0" w:color="000000"/>
              <w:bottom w:val="nil"/>
              <w:right w:val="nil"/>
            </w:tcBorders>
          </w:tcPr>
          <w:p w14:paraId="36F18F64" w14:textId="77777777" w:rsidR="00D618FB" w:rsidRPr="00065FCD" w:rsidRDefault="00D618FB" w:rsidP="00D618FB">
            <w:pPr>
              <w:autoSpaceDE w:val="0"/>
              <w:autoSpaceDN w:val="0"/>
              <w:adjustRightInd w:val="0"/>
              <w:jc w:val="left"/>
              <w:rPr>
                <w:rFonts w:ascii="ＭＳ 明朝" w:eastAsia="ＭＳ 明朝" w:hAnsi="Times New Roman"/>
                <w:color w:val="000000" w:themeColor="text1"/>
                <w:spacing w:val="8"/>
                <w:kern w:val="0"/>
                <w:sz w:val="22"/>
                <w:szCs w:val="22"/>
              </w:rPr>
            </w:pPr>
          </w:p>
        </w:tc>
      </w:tr>
      <w:tr w:rsidR="00065FCD" w:rsidRPr="00065FCD" w14:paraId="1AC1F204" w14:textId="77777777" w:rsidTr="009B5181">
        <w:tc>
          <w:tcPr>
            <w:tcW w:w="1763" w:type="dxa"/>
            <w:vMerge w:val="restart"/>
            <w:tcBorders>
              <w:top w:val="single" w:sz="4" w:space="0" w:color="000000"/>
              <w:left w:val="single" w:sz="4" w:space="0" w:color="000000"/>
              <w:right w:val="single" w:sz="4" w:space="0" w:color="000000"/>
            </w:tcBorders>
          </w:tcPr>
          <w:p w14:paraId="3FD757D0"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69"/>
                <w:kern w:val="0"/>
                <w:sz w:val="22"/>
                <w:szCs w:val="22"/>
                <w:fitText w:val="1650" w:id="-1823725563"/>
              </w:rPr>
              <w:t>附帯工事</w:t>
            </w:r>
            <w:r w:rsidRPr="00065FCD">
              <w:rPr>
                <w:rFonts w:ascii="Times New Roman" w:eastAsia="ＭＳ 明朝" w:hAnsi="Times New Roman" w:cs="ＭＳ 明朝" w:hint="eastAsia"/>
                <w:color w:val="000000" w:themeColor="text1"/>
                <w:kern w:val="0"/>
                <w:sz w:val="22"/>
                <w:szCs w:val="22"/>
                <w:fitText w:val="1650" w:id="-1823725563"/>
              </w:rPr>
              <w:t>費</w:t>
            </w:r>
          </w:p>
          <w:p w14:paraId="43509BE8"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679E8DA"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DE6B74F"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7130972"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05E39A5"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9D669FA"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1AC5909"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BE09778"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21FB155"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4E2E272"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F15FDB7"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9B32833"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91A1ABF"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980F2B8"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2EC54CF"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F7E6C7B"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0147803"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C4CCFF2"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9D27458"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9C63081"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33FAB37"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C983B9D"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1645" w:type="dxa"/>
            <w:tcBorders>
              <w:top w:val="single" w:sz="4" w:space="0" w:color="000000"/>
              <w:left w:val="single" w:sz="4" w:space="0" w:color="000000"/>
              <w:bottom w:val="single" w:sz="4" w:space="0" w:color="000000"/>
              <w:right w:val="single" w:sz="4" w:space="0" w:color="000000"/>
            </w:tcBorders>
          </w:tcPr>
          <w:p w14:paraId="7733DFAE"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C191AE9"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A2A2A80"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EAD196A"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1B4B1BB"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C130B95"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1B012E4"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AD1A4C6"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7AB01CB"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670959F"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828DC8B"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2A16391"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4756574"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5877" w:type="dxa"/>
            <w:tcBorders>
              <w:top w:val="single" w:sz="4" w:space="0" w:color="000000"/>
              <w:left w:val="single" w:sz="4" w:space="0" w:color="000000"/>
              <w:bottom w:val="single" w:sz="4" w:space="0" w:color="000000"/>
              <w:right w:val="single" w:sz="4" w:space="0" w:color="000000"/>
            </w:tcBorders>
          </w:tcPr>
          <w:p w14:paraId="46C1DA53"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本工事によって必要を生じた他の施設の工事（以下「附帯工事」という。）に要する費用のうち、本工事費の内容に相当する部分の経費（他の経費はそれぞれの該当負担費目に計上する。）の合計額とし、当該附帯工事に係る他の施設の管理者が施行する場合においては当該附帯工事の工事費（測量設計費、用地費及補償費、船舶及機械器具費及び工事雑費の相当額を含む。）及び事務費の総額とする。</w:t>
            </w:r>
          </w:p>
          <w:p w14:paraId="15E16B0F"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なお、附帯工事とは例えば街路改良工事のために必要を生じた水路の付替工事（ただし、当該水路が街路の一部を兼ねる部分については本工事とする。）又は橋梁工事に伴って必要を生じた河川工事等街路工事によって必要を生じた街路に関する工事以外のあらゆる工事をいうものである。</w:t>
            </w:r>
          </w:p>
        </w:tc>
        <w:tc>
          <w:tcPr>
            <w:tcW w:w="124" w:type="dxa"/>
            <w:vMerge/>
            <w:tcBorders>
              <w:top w:val="nil"/>
              <w:left w:val="single" w:sz="4" w:space="0" w:color="000000"/>
              <w:bottom w:val="nil"/>
              <w:right w:val="nil"/>
            </w:tcBorders>
          </w:tcPr>
          <w:p w14:paraId="03D4EE2D" w14:textId="77777777" w:rsidR="00D618FB" w:rsidRPr="00065FCD" w:rsidRDefault="00D618FB" w:rsidP="00D618FB">
            <w:pPr>
              <w:autoSpaceDE w:val="0"/>
              <w:autoSpaceDN w:val="0"/>
              <w:adjustRightInd w:val="0"/>
              <w:jc w:val="left"/>
              <w:rPr>
                <w:rFonts w:ascii="ＭＳ 明朝" w:eastAsia="ＭＳ 明朝" w:hAnsi="Times New Roman"/>
                <w:color w:val="000000" w:themeColor="text1"/>
                <w:spacing w:val="8"/>
                <w:kern w:val="0"/>
                <w:sz w:val="22"/>
                <w:szCs w:val="22"/>
              </w:rPr>
            </w:pPr>
          </w:p>
        </w:tc>
      </w:tr>
      <w:tr w:rsidR="00065FCD" w:rsidRPr="00065FCD" w14:paraId="01869F89" w14:textId="77777777" w:rsidTr="0069094D">
        <w:tc>
          <w:tcPr>
            <w:tcW w:w="1763" w:type="dxa"/>
            <w:vMerge/>
            <w:tcBorders>
              <w:left w:val="single" w:sz="4" w:space="0" w:color="000000"/>
              <w:right w:val="single" w:sz="4" w:space="0" w:color="000000"/>
            </w:tcBorders>
          </w:tcPr>
          <w:p w14:paraId="1D6E49BD" w14:textId="77777777" w:rsidR="00D618FB" w:rsidRPr="00065FCD" w:rsidRDefault="00D618FB" w:rsidP="00D618FB">
            <w:pPr>
              <w:autoSpaceDE w:val="0"/>
              <w:autoSpaceDN w:val="0"/>
              <w:adjustRightInd w:val="0"/>
              <w:jc w:val="left"/>
              <w:rPr>
                <w:rFonts w:ascii="ＭＳ 明朝" w:eastAsia="ＭＳ 明朝" w:hAnsi="Times New Roman"/>
                <w:color w:val="000000" w:themeColor="text1"/>
                <w:spacing w:val="8"/>
                <w:kern w:val="0"/>
                <w:sz w:val="22"/>
                <w:szCs w:val="22"/>
              </w:rPr>
            </w:pPr>
          </w:p>
        </w:tc>
        <w:tc>
          <w:tcPr>
            <w:tcW w:w="1645" w:type="dxa"/>
            <w:tcBorders>
              <w:top w:val="single" w:sz="4" w:space="0" w:color="000000"/>
              <w:left w:val="single" w:sz="4" w:space="0" w:color="000000"/>
              <w:bottom w:val="single" w:sz="4" w:space="0" w:color="000000"/>
              <w:right w:val="single" w:sz="4" w:space="0" w:color="000000"/>
            </w:tcBorders>
          </w:tcPr>
          <w:p w14:paraId="2B0F99AC"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220"/>
                <w:kern w:val="0"/>
                <w:sz w:val="22"/>
                <w:szCs w:val="22"/>
                <w:fitText w:val="1540" w:id="-1823725308"/>
              </w:rPr>
              <w:t>需用</w:t>
            </w:r>
            <w:r w:rsidRPr="00065FCD">
              <w:rPr>
                <w:rFonts w:ascii="Times New Roman" w:eastAsia="ＭＳ 明朝" w:hAnsi="Times New Roman" w:cs="ＭＳ 明朝" w:hint="eastAsia"/>
                <w:color w:val="000000" w:themeColor="text1"/>
                <w:kern w:val="0"/>
                <w:sz w:val="22"/>
                <w:szCs w:val="22"/>
                <w:fitText w:val="1540" w:id="-1823725308"/>
              </w:rPr>
              <w:t>費</w:t>
            </w:r>
          </w:p>
          <w:p w14:paraId="1087364D"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220"/>
                <w:kern w:val="0"/>
                <w:sz w:val="22"/>
                <w:szCs w:val="22"/>
                <w:fitText w:val="1540" w:id="-1823725309"/>
              </w:rPr>
              <w:t>委託</w:t>
            </w:r>
            <w:r w:rsidRPr="00065FCD">
              <w:rPr>
                <w:rFonts w:ascii="Times New Roman" w:eastAsia="ＭＳ 明朝" w:hAnsi="Times New Roman" w:cs="ＭＳ 明朝" w:hint="eastAsia"/>
                <w:color w:val="000000" w:themeColor="text1"/>
                <w:kern w:val="0"/>
                <w:sz w:val="22"/>
                <w:szCs w:val="22"/>
                <w:fitText w:val="1540" w:id="-1823725309"/>
              </w:rPr>
              <w:t>料</w:t>
            </w:r>
          </w:p>
          <w:p w14:paraId="2E3AE125"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使用料及び賃借料</w:t>
            </w:r>
          </w:p>
          <w:p w14:paraId="23DC129F" w14:textId="77777777" w:rsidR="00D618FB" w:rsidRPr="00065FCD" w:rsidRDefault="00DF0827"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55"/>
                <w:kern w:val="0"/>
                <w:sz w:val="22"/>
                <w:szCs w:val="22"/>
                <w:fitText w:val="1540" w:id="-1823725307"/>
              </w:rPr>
              <w:t>工事請負</w:t>
            </w:r>
            <w:r w:rsidRPr="00065FCD">
              <w:rPr>
                <w:rFonts w:ascii="Times New Roman" w:eastAsia="ＭＳ 明朝" w:hAnsi="Times New Roman" w:cs="ＭＳ 明朝" w:hint="eastAsia"/>
                <w:color w:val="000000" w:themeColor="text1"/>
                <w:kern w:val="0"/>
                <w:sz w:val="22"/>
                <w:szCs w:val="22"/>
                <w:fitText w:val="1540" w:id="-1823725307"/>
              </w:rPr>
              <w:t>費</w:t>
            </w:r>
          </w:p>
          <w:p w14:paraId="4CC330DB"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110"/>
                <w:kern w:val="0"/>
                <w:sz w:val="22"/>
                <w:szCs w:val="22"/>
                <w:fitText w:val="1540" w:id="-1823725312"/>
              </w:rPr>
              <w:t>原材料</w:t>
            </w:r>
            <w:r w:rsidRPr="00065FCD">
              <w:rPr>
                <w:rFonts w:ascii="Times New Roman" w:eastAsia="ＭＳ 明朝" w:hAnsi="Times New Roman" w:cs="ＭＳ 明朝" w:hint="eastAsia"/>
                <w:color w:val="000000" w:themeColor="text1"/>
                <w:kern w:val="0"/>
                <w:sz w:val="22"/>
                <w:szCs w:val="22"/>
                <w:fitText w:val="1540" w:id="-1823725312"/>
              </w:rPr>
              <w:t>費</w:t>
            </w:r>
          </w:p>
        </w:tc>
        <w:tc>
          <w:tcPr>
            <w:tcW w:w="5877" w:type="dxa"/>
            <w:tcBorders>
              <w:top w:val="single" w:sz="4" w:space="0" w:color="000000"/>
              <w:left w:val="single" w:sz="4" w:space="0" w:color="000000"/>
              <w:bottom w:val="single" w:sz="4" w:space="0" w:color="000000"/>
              <w:right w:val="single" w:sz="4" w:space="0" w:color="000000"/>
            </w:tcBorders>
          </w:tcPr>
          <w:p w14:paraId="77362C41" w14:textId="77777777" w:rsidR="00DF0827" w:rsidRPr="00065FCD" w:rsidRDefault="00DF0827"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ＭＳ 明朝" w:eastAsia="ＭＳ 明朝" w:hAnsi="Times New Roman"/>
                <w:noProof/>
                <w:color w:val="000000" w:themeColor="text1"/>
                <w:spacing w:val="8"/>
                <w:kern w:val="0"/>
                <w:sz w:val="22"/>
                <w:szCs w:val="22"/>
              </w:rPr>
              <mc:AlternateContent>
                <mc:Choice Requires="wps">
                  <w:drawing>
                    <wp:anchor distT="0" distB="0" distL="114300" distR="114300" simplePos="0" relativeHeight="251659264" behindDoc="0" locked="0" layoutInCell="1" allowOverlap="1" wp14:anchorId="0682350F" wp14:editId="4C3A277D">
                      <wp:simplePos x="0" y="0"/>
                      <wp:positionH relativeFrom="column">
                        <wp:posOffset>-22860</wp:posOffset>
                      </wp:positionH>
                      <wp:positionV relativeFrom="paragraph">
                        <wp:posOffset>40217</wp:posOffset>
                      </wp:positionV>
                      <wp:extent cx="211667" cy="1524000"/>
                      <wp:effectExtent l="0" t="0" r="36195" b="19050"/>
                      <wp:wrapNone/>
                      <wp:docPr id="1" name="右中かっこ 1"/>
                      <wp:cNvGraphicFramePr/>
                      <a:graphic xmlns:a="http://schemas.openxmlformats.org/drawingml/2006/main">
                        <a:graphicData uri="http://schemas.microsoft.com/office/word/2010/wordprocessingShape">
                          <wps:wsp>
                            <wps:cNvSpPr/>
                            <wps:spPr>
                              <a:xfrm>
                                <a:off x="0" y="0"/>
                                <a:ext cx="211667" cy="1524000"/>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36028C67"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1" o:spid="_x0000_s1026" type="#_x0000_t88" style="position:absolute;left:0;text-align:left;margin-left:-1.8pt;margin-top:3.15pt;width:16.65pt;height:120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" adj="250" strokecolor="black [3200]" strokeweight=".5pt">
                      <v:stroke joinstyle="miter"/>
                    </v:shape>
                  </w:pict>
                </mc:Fallback>
              </mc:AlternateContent>
            </w:r>
          </w:p>
          <w:p w14:paraId="744CACA0" w14:textId="77777777" w:rsidR="00DF0827" w:rsidRPr="00065FCD" w:rsidRDefault="00DF0827" w:rsidP="00DF0827">
            <w:pPr>
              <w:suppressAutoHyphens/>
              <w:kinsoku w:val="0"/>
              <w:wordWrap w:val="0"/>
              <w:overflowPunct w:val="0"/>
              <w:autoSpaceDE w:val="0"/>
              <w:autoSpaceDN w:val="0"/>
              <w:adjustRightInd w:val="0"/>
              <w:spacing w:line="292" w:lineRule="atLeast"/>
              <w:ind w:left="440" w:hangingChars="200" w:hanging="440"/>
              <w:jc w:val="left"/>
              <w:textAlignment w:val="baseline"/>
              <w:rPr>
                <w:rFonts w:ascii="Times New Roman" w:eastAsia="ＭＳ 明朝" w:hAnsi="Times New Roman"/>
                <w:color w:val="000000" w:themeColor="text1"/>
                <w:kern w:val="0"/>
                <w:sz w:val="22"/>
                <w:szCs w:val="22"/>
              </w:rPr>
            </w:pPr>
          </w:p>
          <w:p w14:paraId="3C876F6F" w14:textId="77777777" w:rsidR="00D618FB" w:rsidRPr="00065FCD" w:rsidRDefault="00D618FB" w:rsidP="00DF0827">
            <w:pPr>
              <w:suppressAutoHyphens/>
              <w:kinsoku w:val="0"/>
              <w:wordWrap w:val="0"/>
              <w:overflowPunct w:val="0"/>
              <w:autoSpaceDE w:val="0"/>
              <w:autoSpaceDN w:val="0"/>
              <w:adjustRightInd w:val="0"/>
              <w:spacing w:line="292" w:lineRule="atLeast"/>
              <w:ind w:left="440" w:hangingChars="200" w:hanging="440"/>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olor w:val="000000" w:themeColor="text1"/>
                <w:kern w:val="0"/>
                <w:sz w:val="22"/>
                <w:szCs w:val="22"/>
              </w:rPr>
              <w:t xml:space="preserve">      </w:t>
            </w:r>
            <w:r w:rsidRPr="00065FCD">
              <w:rPr>
                <w:rFonts w:ascii="Times New Roman" w:eastAsia="ＭＳ 明朝" w:hAnsi="Times New Roman" w:cs="ＭＳ 明朝" w:hint="eastAsia"/>
                <w:color w:val="000000" w:themeColor="text1"/>
                <w:kern w:val="0"/>
                <w:sz w:val="22"/>
                <w:szCs w:val="22"/>
              </w:rPr>
              <w:t>補助事業者及び間接補助事業者が附帯工事を直</w:t>
            </w:r>
            <w:r w:rsidR="00DF0827" w:rsidRPr="00065FCD">
              <w:rPr>
                <w:rFonts w:ascii="Times New Roman" w:eastAsia="ＭＳ 明朝" w:hAnsi="Times New Roman" w:cs="ＭＳ 明朝" w:hint="eastAsia"/>
                <w:color w:val="000000" w:themeColor="text1"/>
                <w:kern w:val="0"/>
                <w:sz w:val="22"/>
                <w:szCs w:val="22"/>
              </w:rPr>
              <w:t>営又は請負によって施行する場合の経費でその内</w:t>
            </w:r>
            <w:r w:rsidRPr="00065FCD">
              <w:rPr>
                <w:rFonts w:ascii="Times New Roman" w:eastAsia="ＭＳ 明朝" w:hAnsi="Times New Roman" w:cs="ＭＳ 明朝" w:hint="eastAsia"/>
                <w:color w:val="000000" w:themeColor="text1"/>
                <w:kern w:val="0"/>
                <w:sz w:val="22"/>
                <w:szCs w:val="22"/>
              </w:rPr>
              <w:t>容は本工事費の例に準ずる。</w:t>
            </w:r>
          </w:p>
          <w:p w14:paraId="32CAD229"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9ED4AC2" w14:textId="77777777" w:rsidR="00DF0827" w:rsidRPr="00065FCD" w:rsidRDefault="00DF0827"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124" w:type="dxa"/>
            <w:vMerge/>
            <w:tcBorders>
              <w:top w:val="nil"/>
              <w:left w:val="single" w:sz="4" w:space="0" w:color="000000"/>
              <w:bottom w:val="nil"/>
              <w:right w:val="nil"/>
            </w:tcBorders>
          </w:tcPr>
          <w:p w14:paraId="0F59C27B" w14:textId="77777777" w:rsidR="00D618FB" w:rsidRPr="00065FCD" w:rsidRDefault="00D618FB" w:rsidP="00D618FB">
            <w:pPr>
              <w:autoSpaceDE w:val="0"/>
              <w:autoSpaceDN w:val="0"/>
              <w:adjustRightInd w:val="0"/>
              <w:jc w:val="left"/>
              <w:rPr>
                <w:rFonts w:ascii="ＭＳ 明朝" w:eastAsia="ＭＳ 明朝" w:hAnsi="Times New Roman"/>
                <w:color w:val="000000" w:themeColor="text1"/>
                <w:spacing w:val="8"/>
                <w:kern w:val="0"/>
                <w:sz w:val="22"/>
                <w:szCs w:val="22"/>
              </w:rPr>
            </w:pPr>
          </w:p>
        </w:tc>
      </w:tr>
      <w:tr w:rsidR="00065FCD" w:rsidRPr="00065FCD" w14:paraId="5B0D0663" w14:textId="77777777" w:rsidTr="0069094D">
        <w:tc>
          <w:tcPr>
            <w:tcW w:w="1763" w:type="dxa"/>
            <w:vMerge/>
            <w:tcBorders>
              <w:left w:val="single" w:sz="4" w:space="0" w:color="000000"/>
              <w:bottom w:val="single" w:sz="4" w:space="0" w:color="000000"/>
              <w:right w:val="single" w:sz="4" w:space="0" w:color="000000"/>
            </w:tcBorders>
          </w:tcPr>
          <w:p w14:paraId="24A2FCC0" w14:textId="77777777" w:rsidR="00D618FB" w:rsidRPr="00065FCD" w:rsidRDefault="00D618FB" w:rsidP="00D618FB">
            <w:pPr>
              <w:autoSpaceDE w:val="0"/>
              <w:autoSpaceDN w:val="0"/>
              <w:adjustRightInd w:val="0"/>
              <w:jc w:val="left"/>
              <w:rPr>
                <w:rFonts w:ascii="ＭＳ 明朝" w:eastAsia="ＭＳ 明朝" w:hAnsi="Times New Roman"/>
                <w:color w:val="000000" w:themeColor="text1"/>
                <w:spacing w:val="8"/>
                <w:kern w:val="0"/>
                <w:sz w:val="22"/>
                <w:szCs w:val="22"/>
              </w:rPr>
            </w:pPr>
          </w:p>
        </w:tc>
        <w:tc>
          <w:tcPr>
            <w:tcW w:w="1645" w:type="dxa"/>
            <w:tcBorders>
              <w:top w:val="single" w:sz="4" w:space="0" w:color="000000"/>
              <w:left w:val="single" w:sz="4" w:space="0" w:color="000000"/>
              <w:bottom w:val="single" w:sz="4" w:space="0" w:color="000000"/>
              <w:right w:val="single" w:sz="4" w:space="0" w:color="000000"/>
            </w:tcBorders>
          </w:tcPr>
          <w:p w14:paraId="1BC70B26"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負担金、補助金及び交付金</w:t>
            </w:r>
          </w:p>
          <w:p w14:paraId="3E037507"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5877" w:type="dxa"/>
            <w:tcBorders>
              <w:top w:val="single" w:sz="4" w:space="0" w:color="000000"/>
              <w:left w:val="single" w:sz="4" w:space="0" w:color="000000"/>
              <w:bottom w:val="single" w:sz="4" w:space="0" w:color="000000"/>
              <w:right w:val="single" w:sz="4" w:space="0" w:color="000000"/>
            </w:tcBorders>
          </w:tcPr>
          <w:p w14:paraId="25AD62ED"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附帯工事に係る施設の管理者が附帯工事を施行する場合に補助事業者及び間接補助事業者が附帯工事負担金として支出する経費である。</w:t>
            </w:r>
          </w:p>
        </w:tc>
        <w:tc>
          <w:tcPr>
            <w:tcW w:w="124" w:type="dxa"/>
            <w:vMerge/>
            <w:tcBorders>
              <w:top w:val="nil"/>
              <w:left w:val="single" w:sz="4" w:space="0" w:color="000000"/>
              <w:bottom w:val="nil"/>
              <w:right w:val="nil"/>
            </w:tcBorders>
          </w:tcPr>
          <w:p w14:paraId="07B8E3EF" w14:textId="77777777" w:rsidR="00D618FB" w:rsidRPr="00065FCD" w:rsidRDefault="00D618FB" w:rsidP="00D618FB">
            <w:pPr>
              <w:autoSpaceDE w:val="0"/>
              <w:autoSpaceDN w:val="0"/>
              <w:adjustRightInd w:val="0"/>
              <w:jc w:val="left"/>
              <w:rPr>
                <w:rFonts w:ascii="ＭＳ 明朝" w:eastAsia="ＭＳ 明朝" w:hAnsi="Times New Roman"/>
                <w:color w:val="000000" w:themeColor="text1"/>
                <w:spacing w:val="8"/>
                <w:kern w:val="0"/>
                <w:sz w:val="22"/>
                <w:szCs w:val="22"/>
              </w:rPr>
            </w:pPr>
          </w:p>
        </w:tc>
      </w:tr>
      <w:tr w:rsidR="00065FCD" w:rsidRPr="00065FCD" w14:paraId="0ECA650B" w14:textId="77777777" w:rsidTr="0069094D">
        <w:tc>
          <w:tcPr>
            <w:tcW w:w="1763" w:type="dxa"/>
            <w:vMerge w:val="restart"/>
            <w:tcBorders>
              <w:top w:val="single" w:sz="4" w:space="0" w:color="000000"/>
              <w:left w:val="single" w:sz="4" w:space="0" w:color="000000"/>
              <w:right w:val="single" w:sz="4" w:space="0" w:color="000000"/>
            </w:tcBorders>
          </w:tcPr>
          <w:p w14:paraId="1DBAF782"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69"/>
                <w:kern w:val="0"/>
                <w:sz w:val="22"/>
                <w:szCs w:val="22"/>
                <w:fitText w:val="1650" w:id="-1823725056"/>
              </w:rPr>
              <w:t>測量設計</w:t>
            </w:r>
            <w:r w:rsidRPr="00065FCD">
              <w:rPr>
                <w:rFonts w:ascii="Times New Roman" w:eastAsia="ＭＳ 明朝" w:hAnsi="Times New Roman" w:cs="ＭＳ 明朝" w:hint="eastAsia"/>
                <w:color w:val="000000" w:themeColor="text1"/>
                <w:kern w:val="0"/>
                <w:sz w:val="22"/>
                <w:szCs w:val="22"/>
                <w:fitText w:val="1650" w:id="-1823725056"/>
              </w:rPr>
              <w:t>費</w:t>
            </w:r>
          </w:p>
          <w:p w14:paraId="28B5ED27"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657AA1D"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C25F62C"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761D571"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F4639A0"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41D8658"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BB7A1ED"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ECBF7A1"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1E7E97A"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8F4CF40"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2BFB3AD"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F5CBD20"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3D06732"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D139239"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1645" w:type="dxa"/>
            <w:tcBorders>
              <w:top w:val="single" w:sz="4" w:space="0" w:color="000000"/>
              <w:left w:val="single" w:sz="4" w:space="0" w:color="000000"/>
              <w:bottom w:val="single" w:sz="4" w:space="0" w:color="000000"/>
              <w:right w:val="single" w:sz="4" w:space="0" w:color="000000"/>
            </w:tcBorders>
          </w:tcPr>
          <w:p w14:paraId="22DD833A"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7001EEA"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5877" w:type="dxa"/>
            <w:tcBorders>
              <w:top w:val="single" w:sz="4" w:space="0" w:color="000000"/>
              <w:left w:val="single" w:sz="4" w:space="0" w:color="000000"/>
              <w:bottom w:val="single" w:sz="4" w:space="0" w:color="000000"/>
              <w:right w:val="single" w:sz="4" w:space="0" w:color="000000"/>
            </w:tcBorders>
          </w:tcPr>
          <w:p w14:paraId="4AAEBE7D"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工事を施行するために必要な測量、試験、観測、設計、点検及び調査に要する費用とする。</w:t>
            </w:r>
          </w:p>
        </w:tc>
        <w:tc>
          <w:tcPr>
            <w:tcW w:w="124" w:type="dxa"/>
            <w:vMerge/>
            <w:tcBorders>
              <w:top w:val="nil"/>
              <w:left w:val="single" w:sz="4" w:space="0" w:color="000000"/>
              <w:bottom w:val="nil"/>
              <w:right w:val="nil"/>
            </w:tcBorders>
          </w:tcPr>
          <w:p w14:paraId="2CCEA631" w14:textId="77777777" w:rsidR="00D618FB" w:rsidRPr="00065FCD" w:rsidRDefault="00D618FB" w:rsidP="00D618FB">
            <w:pPr>
              <w:autoSpaceDE w:val="0"/>
              <w:autoSpaceDN w:val="0"/>
              <w:adjustRightInd w:val="0"/>
              <w:jc w:val="left"/>
              <w:rPr>
                <w:rFonts w:ascii="ＭＳ 明朝" w:eastAsia="ＭＳ 明朝" w:hAnsi="Times New Roman"/>
                <w:color w:val="000000" w:themeColor="text1"/>
                <w:spacing w:val="8"/>
                <w:kern w:val="0"/>
                <w:sz w:val="22"/>
                <w:szCs w:val="22"/>
              </w:rPr>
            </w:pPr>
          </w:p>
        </w:tc>
      </w:tr>
      <w:tr w:rsidR="00065FCD" w:rsidRPr="00065FCD" w14:paraId="16BDC312" w14:textId="77777777" w:rsidTr="0069094D">
        <w:tc>
          <w:tcPr>
            <w:tcW w:w="1763" w:type="dxa"/>
            <w:vMerge/>
            <w:tcBorders>
              <w:left w:val="single" w:sz="4" w:space="0" w:color="000000"/>
              <w:bottom w:val="single" w:sz="4" w:space="0" w:color="000000"/>
              <w:right w:val="single" w:sz="4" w:space="0" w:color="000000"/>
            </w:tcBorders>
          </w:tcPr>
          <w:p w14:paraId="0593162A" w14:textId="77777777" w:rsidR="00D618FB" w:rsidRPr="00065FCD" w:rsidRDefault="00D618FB" w:rsidP="00D618FB">
            <w:pPr>
              <w:autoSpaceDE w:val="0"/>
              <w:autoSpaceDN w:val="0"/>
              <w:adjustRightInd w:val="0"/>
              <w:jc w:val="left"/>
              <w:rPr>
                <w:rFonts w:ascii="ＭＳ 明朝" w:eastAsia="ＭＳ 明朝" w:hAnsi="Times New Roman"/>
                <w:color w:val="000000" w:themeColor="text1"/>
                <w:spacing w:val="8"/>
                <w:kern w:val="0"/>
                <w:sz w:val="22"/>
                <w:szCs w:val="22"/>
              </w:rPr>
            </w:pPr>
          </w:p>
        </w:tc>
        <w:tc>
          <w:tcPr>
            <w:tcW w:w="1645" w:type="dxa"/>
            <w:tcBorders>
              <w:top w:val="single" w:sz="4" w:space="0" w:color="000000"/>
              <w:left w:val="single" w:sz="4" w:space="0" w:color="000000"/>
              <w:bottom w:val="single" w:sz="4" w:space="0" w:color="000000"/>
              <w:right w:val="single" w:sz="4" w:space="0" w:color="000000"/>
            </w:tcBorders>
          </w:tcPr>
          <w:p w14:paraId="76C60173"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220"/>
                <w:kern w:val="0"/>
                <w:sz w:val="22"/>
                <w:szCs w:val="22"/>
                <w:fitText w:val="1540" w:id="-1823725055"/>
              </w:rPr>
              <w:t>需用</w:t>
            </w:r>
            <w:r w:rsidRPr="00065FCD">
              <w:rPr>
                <w:rFonts w:ascii="Times New Roman" w:eastAsia="ＭＳ 明朝" w:hAnsi="Times New Roman" w:cs="ＭＳ 明朝" w:hint="eastAsia"/>
                <w:color w:val="000000" w:themeColor="text1"/>
                <w:kern w:val="0"/>
                <w:sz w:val="22"/>
                <w:szCs w:val="22"/>
                <w:fitText w:val="1540" w:id="-1823725055"/>
              </w:rPr>
              <w:t>費</w:t>
            </w:r>
          </w:p>
          <w:p w14:paraId="2532A1D3"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使用料及び賃借料</w:t>
            </w:r>
          </w:p>
          <w:p w14:paraId="2276D7AC"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55"/>
                <w:kern w:val="0"/>
                <w:sz w:val="22"/>
                <w:szCs w:val="22"/>
                <w:fitText w:val="1540" w:id="-1823725054"/>
              </w:rPr>
              <w:t>備品購入</w:t>
            </w:r>
            <w:r w:rsidRPr="00065FCD">
              <w:rPr>
                <w:rFonts w:ascii="Times New Roman" w:eastAsia="ＭＳ 明朝" w:hAnsi="Times New Roman" w:cs="ＭＳ 明朝" w:hint="eastAsia"/>
                <w:color w:val="000000" w:themeColor="text1"/>
                <w:kern w:val="0"/>
                <w:sz w:val="22"/>
                <w:szCs w:val="22"/>
                <w:fitText w:val="1540" w:id="-1823725054"/>
              </w:rPr>
              <w:t>費</w:t>
            </w:r>
          </w:p>
          <w:p w14:paraId="443CA7EB"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602B251"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220"/>
                <w:kern w:val="0"/>
                <w:sz w:val="22"/>
                <w:szCs w:val="22"/>
                <w:fitText w:val="1540" w:id="-1823725053"/>
              </w:rPr>
              <w:t>委託</w:t>
            </w:r>
            <w:r w:rsidRPr="00065FCD">
              <w:rPr>
                <w:rFonts w:ascii="Times New Roman" w:eastAsia="ＭＳ 明朝" w:hAnsi="Times New Roman" w:cs="ＭＳ 明朝" w:hint="eastAsia"/>
                <w:color w:val="000000" w:themeColor="text1"/>
                <w:kern w:val="0"/>
                <w:sz w:val="22"/>
                <w:szCs w:val="22"/>
                <w:fitText w:val="1540" w:id="-1823725053"/>
              </w:rPr>
              <w:t>料</w:t>
            </w:r>
          </w:p>
          <w:p w14:paraId="107FC65D"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0E997B5"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C6DBDE3" w14:textId="77777777" w:rsidR="00CD038D" w:rsidRPr="00065FCD" w:rsidRDefault="00CD038D"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91AA413"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55"/>
                <w:kern w:val="0"/>
                <w:sz w:val="22"/>
                <w:szCs w:val="22"/>
                <w:fitText w:val="1540" w:id="-1823725052"/>
              </w:rPr>
              <w:lastRenderedPageBreak/>
              <w:t>工事請負</w:t>
            </w:r>
            <w:r w:rsidRPr="00065FCD">
              <w:rPr>
                <w:rFonts w:ascii="Times New Roman" w:eastAsia="ＭＳ 明朝" w:hAnsi="Times New Roman" w:cs="ＭＳ 明朝" w:hint="eastAsia"/>
                <w:color w:val="000000" w:themeColor="text1"/>
                <w:kern w:val="0"/>
                <w:sz w:val="22"/>
                <w:szCs w:val="22"/>
                <w:fitText w:val="1540" w:id="-1823725052"/>
              </w:rPr>
              <w:t>費</w:t>
            </w:r>
          </w:p>
          <w:p w14:paraId="1E155B6D"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4611501"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負担金、補助金及び交付金</w:t>
            </w:r>
          </w:p>
          <w:p w14:paraId="0B6F87E1"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5877" w:type="dxa"/>
            <w:tcBorders>
              <w:top w:val="single" w:sz="4" w:space="0" w:color="000000"/>
              <w:left w:val="single" w:sz="4" w:space="0" w:color="000000"/>
              <w:bottom w:val="single" w:sz="4" w:space="0" w:color="000000"/>
              <w:right w:val="single" w:sz="4" w:space="0" w:color="000000"/>
            </w:tcBorders>
          </w:tcPr>
          <w:p w14:paraId="50BC8546" w14:textId="77777777" w:rsidR="00D618FB" w:rsidRPr="00065FCD" w:rsidRDefault="00DF0827" w:rsidP="00DF0827">
            <w:pPr>
              <w:suppressAutoHyphens/>
              <w:kinsoku w:val="0"/>
              <w:wordWrap w:val="0"/>
              <w:overflowPunct w:val="0"/>
              <w:autoSpaceDE w:val="0"/>
              <w:autoSpaceDN w:val="0"/>
              <w:adjustRightInd w:val="0"/>
              <w:spacing w:line="292" w:lineRule="atLeast"/>
              <w:ind w:left="440" w:hangingChars="200" w:hanging="440"/>
              <w:jc w:val="left"/>
              <w:textAlignment w:val="baseline"/>
              <w:rPr>
                <w:rFonts w:ascii="ＭＳ 明朝" w:eastAsia="ＭＳ 明朝" w:hAnsi="Times New Roman"/>
                <w:color w:val="000000" w:themeColor="text1"/>
                <w:spacing w:val="8"/>
                <w:kern w:val="0"/>
                <w:sz w:val="22"/>
                <w:szCs w:val="22"/>
              </w:rPr>
            </w:pPr>
            <w:r w:rsidRPr="00065FCD">
              <w:rPr>
                <w:rFonts w:ascii="ＭＳ 明朝" w:eastAsia="ＭＳ 明朝" w:hAnsi="Times New Roman"/>
                <w:noProof/>
                <w:color w:val="000000" w:themeColor="text1"/>
                <w:spacing w:val="8"/>
                <w:kern w:val="0"/>
                <w:sz w:val="22"/>
                <w:szCs w:val="22"/>
              </w:rPr>
              <w:lastRenderedPageBreak/>
              <mc:AlternateContent>
                <mc:Choice Requires="wps">
                  <w:drawing>
                    <wp:anchor distT="0" distB="0" distL="114300" distR="114300" simplePos="0" relativeHeight="251661312" behindDoc="0" locked="0" layoutInCell="1" allowOverlap="1" wp14:anchorId="6E09B23C" wp14:editId="0507A11C">
                      <wp:simplePos x="0" y="0"/>
                      <wp:positionH relativeFrom="column">
                        <wp:posOffset>-22860</wp:posOffset>
                      </wp:positionH>
                      <wp:positionV relativeFrom="paragraph">
                        <wp:posOffset>21167</wp:posOffset>
                      </wp:positionV>
                      <wp:extent cx="211667" cy="1083733"/>
                      <wp:effectExtent l="0" t="0" r="36195" b="21590"/>
                      <wp:wrapNone/>
                      <wp:docPr id="2" name="右中かっこ 2"/>
                      <wp:cNvGraphicFramePr/>
                      <a:graphic xmlns:a="http://schemas.openxmlformats.org/drawingml/2006/main">
                        <a:graphicData uri="http://schemas.microsoft.com/office/word/2010/wordprocessingShape">
                          <wps:wsp>
                            <wps:cNvSpPr/>
                            <wps:spPr>
                              <a:xfrm>
                                <a:off x="0" y="0"/>
                                <a:ext cx="211667" cy="1083733"/>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C2E88A5" id="右中かっこ 2" o:spid="_x0000_s1026" type="#_x0000_t88" style="position:absolute;left:0;text-align:left;margin-left:-1.8pt;margin-top:1.65pt;width:16.65pt;height:85.3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" adj="352" strokecolor="black [3200]" strokeweight=".5pt">
                      <v:stroke joinstyle="miter"/>
                    </v:shape>
                  </w:pict>
                </mc:Fallback>
              </mc:AlternateContent>
            </w:r>
            <w:r w:rsidR="00D618FB" w:rsidRPr="00065FCD">
              <w:rPr>
                <w:rFonts w:ascii="Times New Roman" w:eastAsia="ＭＳ 明朝" w:hAnsi="Times New Roman"/>
                <w:color w:val="000000" w:themeColor="text1"/>
                <w:kern w:val="0"/>
                <w:sz w:val="22"/>
                <w:szCs w:val="22"/>
              </w:rPr>
              <w:t xml:space="preserve">      </w:t>
            </w:r>
            <w:r w:rsidR="00D618FB" w:rsidRPr="00065FCD">
              <w:rPr>
                <w:rFonts w:ascii="Times New Roman" w:eastAsia="ＭＳ 明朝" w:hAnsi="Times New Roman" w:cs="ＭＳ 明朝" w:hint="eastAsia"/>
                <w:color w:val="000000" w:themeColor="text1"/>
                <w:kern w:val="0"/>
                <w:sz w:val="22"/>
                <w:szCs w:val="22"/>
              </w:rPr>
              <w:t>測量、試験、観測、設計、点検及び調査のため</w:t>
            </w:r>
            <w:r w:rsidRPr="00065FCD">
              <w:rPr>
                <w:rFonts w:ascii="Times New Roman" w:eastAsia="ＭＳ 明朝" w:hAnsi="Times New Roman" w:cs="ＭＳ 明朝" w:hint="eastAsia"/>
                <w:color w:val="000000" w:themeColor="text1"/>
                <w:kern w:val="0"/>
                <w:sz w:val="22"/>
                <w:szCs w:val="22"/>
              </w:rPr>
              <w:t>必要な測量杭、丁張材料等の消耗器材及び文具等の購入並びに機械器具（トランシット、レベル及び各種試験器等でその部品を含む。）の購入、修</w:t>
            </w:r>
            <w:r w:rsidR="00D618FB" w:rsidRPr="00065FCD">
              <w:rPr>
                <w:rFonts w:ascii="Times New Roman" w:eastAsia="ＭＳ 明朝" w:hAnsi="Times New Roman" w:cs="ＭＳ 明朝" w:hint="eastAsia"/>
                <w:color w:val="000000" w:themeColor="text1"/>
                <w:kern w:val="0"/>
                <w:sz w:val="22"/>
                <w:szCs w:val="22"/>
              </w:rPr>
              <w:t>繕、借上等に要する経費である。</w:t>
            </w:r>
          </w:p>
          <w:p w14:paraId="6B51B3A8"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Times New Roman" w:eastAsia="ＭＳ 明朝" w:hAnsi="Times New Roman" w:cs="ＭＳ 明朝"/>
                <w:color w:val="000000" w:themeColor="text1"/>
                <w:kern w:val="0"/>
                <w:sz w:val="22"/>
                <w:szCs w:val="22"/>
              </w:rPr>
            </w:pPr>
            <w:r w:rsidRPr="00065FCD">
              <w:rPr>
                <w:rFonts w:ascii="Times New Roman" w:eastAsia="ＭＳ 明朝" w:hAnsi="Times New Roman" w:cs="ＭＳ 明朝" w:hint="eastAsia"/>
                <w:color w:val="000000" w:themeColor="text1"/>
                <w:kern w:val="0"/>
                <w:sz w:val="22"/>
                <w:szCs w:val="22"/>
              </w:rPr>
              <w:t xml:space="preserve">　測量、試験、観測、設計、点検及び調査の全部又は一部の施行を委託する経費（事務費相当額がある場合はこれを含めるものとする。）である。</w:t>
            </w:r>
          </w:p>
          <w:p w14:paraId="38661D15" w14:textId="77777777" w:rsidR="00CD038D" w:rsidRPr="00065FCD" w:rsidRDefault="00CD038D"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0767B95"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lastRenderedPageBreak/>
              <w:t xml:space="preserve">　測量、試験、観測、設計、点検及び調査の全部又は一部を請負で施行する場合の経費である。</w:t>
            </w:r>
          </w:p>
          <w:p w14:paraId="1C6FCB83"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測量、試験、観測、設計、点検及び調査の全部又は一部の業務に関する間接補助事業者に対し支出する経費である。</w:t>
            </w:r>
          </w:p>
        </w:tc>
        <w:tc>
          <w:tcPr>
            <w:tcW w:w="124" w:type="dxa"/>
            <w:vMerge/>
            <w:tcBorders>
              <w:top w:val="nil"/>
              <w:left w:val="single" w:sz="4" w:space="0" w:color="000000"/>
              <w:bottom w:val="nil"/>
              <w:right w:val="nil"/>
            </w:tcBorders>
          </w:tcPr>
          <w:p w14:paraId="07DF25E7" w14:textId="77777777" w:rsidR="00D618FB" w:rsidRPr="00065FCD" w:rsidRDefault="00D618FB" w:rsidP="00D618FB">
            <w:pPr>
              <w:autoSpaceDE w:val="0"/>
              <w:autoSpaceDN w:val="0"/>
              <w:adjustRightInd w:val="0"/>
              <w:jc w:val="left"/>
              <w:rPr>
                <w:rFonts w:ascii="ＭＳ 明朝" w:eastAsia="ＭＳ 明朝" w:hAnsi="Times New Roman"/>
                <w:color w:val="000000" w:themeColor="text1"/>
                <w:spacing w:val="8"/>
                <w:kern w:val="0"/>
                <w:sz w:val="22"/>
                <w:szCs w:val="22"/>
              </w:rPr>
            </w:pPr>
          </w:p>
        </w:tc>
      </w:tr>
      <w:tr w:rsidR="00065FCD" w:rsidRPr="00065FCD" w14:paraId="65EA777C" w14:textId="77777777" w:rsidTr="0069094D">
        <w:tc>
          <w:tcPr>
            <w:tcW w:w="1763" w:type="dxa"/>
            <w:vMerge w:val="restart"/>
            <w:tcBorders>
              <w:top w:val="single" w:sz="4" w:space="0" w:color="000000"/>
              <w:left w:val="single" w:sz="4" w:space="0" w:color="000000"/>
              <w:right w:val="single" w:sz="4" w:space="0" w:color="000000"/>
            </w:tcBorders>
          </w:tcPr>
          <w:p w14:paraId="08F14D34"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9"/>
                <w:kern w:val="0"/>
                <w:sz w:val="22"/>
                <w:szCs w:val="22"/>
                <w:fitText w:val="1650" w:id="-1823725051"/>
              </w:rPr>
              <w:t>用地費及補償</w:t>
            </w:r>
            <w:r w:rsidRPr="00065FCD">
              <w:rPr>
                <w:rFonts w:ascii="Times New Roman" w:eastAsia="ＭＳ 明朝" w:hAnsi="Times New Roman" w:cs="ＭＳ 明朝" w:hint="eastAsia"/>
                <w:color w:val="000000" w:themeColor="text1"/>
                <w:spacing w:val="1"/>
                <w:kern w:val="0"/>
                <w:sz w:val="22"/>
                <w:szCs w:val="22"/>
                <w:fitText w:val="1650" w:id="-1823725051"/>
              </w:rPr>
              <w:t>費</w:t>
            </w:r>
          </w:p>
          <w:p w14:paraId="2C2B7831"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AAEC166"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D3E387A"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70972AB"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080D57F"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98B5F00"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2C85221"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A036845"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FC40652"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E334DCF"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13CC5C3"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37B68DD"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072A169"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8A6DDD2"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498AAFA"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FE412CF"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BB26ECE"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751CC58"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819414E"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BEB3869"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9DFDD46"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C38AB0E"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507361E"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0B3E475"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05021E4"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D30E2F3"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77F43D2"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85983F6"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D2868CD"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2498B05"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A66ECC0"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995427D" w14:textId="77777777" w:rsidR="00C7735A" w:rsidRPr="00065FCD" w:rsidRDefault="00C7735A"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1645" w:type="dxa"/>
            <w:tcBorders>
              <w:top w:val="single" w:sz="4" w:space="0" w:color="000000"/>
              <w:left w:val="single" w:sz="4" w:space="0" w:color="000000"/>
              <w:bottom w:val="single" w:sz="4" w:space="0" w:color="000000"/>
              <w:right w:val="single" w:sz="4" w:space="0" w:color="000000"/>
            </w:tcBorders>
          </w:tcPr>
          <w:p w14:paraId="7E248CD9"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B3C600F"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63E09C6"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509C11B"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241E9EB"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5B7D6A8"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8B2AF4A"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9FB95EF"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5877" w:type="dxa"/>
            <w:tcBorders>
              <w:top w:val="single" w:sz="4" w:space="0" w:color="000000"/>
              <w:left w:val="single" w:sz="4" w:space="0" w:color="000000"/>
              <w:bottom w:val="single" w:sz="4" w:space="0" w:color="000000"/>
              <w:right w:val="single" w:sz="4" w:space="0" w:color="000000"/>
            </w:tcBorders>
          </w:tcPr>
          <w:p w14:paraId="13B3A275"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工事の施行に必要な土地等の買収費（都市再開発法第</w:t>
            </w:r>
            <w:r w:rsidRPr="00065FCD">
              <w:rPr>
                <w:rFonts w:ascii="ＭＳ 明朝" w:eastAsia="ＭＳ 明朝" w:hAnsi="ＭＳ 明朝" w:cs="ＭＳ 明朝"/>
                <w:color w:val="000000" w:themeColor="text1"/>
                <w:kern w:val="0"/>
                <w:sz w:val="22"/>
                <w:szCs w:val="22"/>
              </w:rPr>
              <w:t>91</w:t>
            </w:r>
            <w:r w:rsidRPr="00065FCD">
              <w:rPr>
                <w:rFonts w:ascii="Times New Roman" w:eastAsia="ＭＳ 明朝" w:hAnsi="Times New Roman" w:cs="ＭＳ 明朝" w:hint="eastAsia"/>
                <w:color w:val="000000" w:themeColor="text1"/>
                <w:kern w:val="0"/>
                <w:sz w:val="22"/>
                <w:szCs w:val="22"/>
              </w:rPr>
              <w:t>条に規定する補償金等を含む。）、借料及び工事の施行によって損失を受ける者に対する補償に要する費用（補償金に代え直接施行する補償工事に要する費用を含む。）並びに土地区画整理事業、都市再生区画整理事業、市街地再開発事業、防災街区整備事業及び住宅街区整備事業の施行により工事の施行に必要な土地を造成する場合における当該事業に要する費用についての負担金とする。</w:t>
            </w:r>
          </w:p>
        </w:tc>
        <w:tc>
          <w:tcPr>
            <w:tcW w:w="124" w:type="dxa"/>
            <w:vMerge/>
            <w:tcBorders>
              <w:top w:val="nil"/>
              <w:left w:val="single" w:sz="4" w:space="0" w:color="000000"/>
              <w:bottom w:val="nil"/>
              <w:right w:val="nil"/>
            </w:tcBorders>
          </w:tcPr>
          <w:p w14:paraId="6D6C118E" w14:textId="77777777" w:rsidR="00D618FB" w:rsidRPr="00065FCD" w:rsidRDefault="00D618FB" w:rsidP="00D618FB">
            <w:pPr>
              <w:autoSpaceDE w:val="0"/>
              <w:autoSpaceDN w:val="0"/>
              <w:adjustRightInd w:val="0"/>
              <w:jc w:val="left"/>
              <w:rPr>
                <w:rFonts w:ascii="ＭＳ 明朝" w:eastAsia="ＭＳ 明朝" w:hAnsi="Times New Roman"/>
                <w:color w:val="000000" w:themeColor="text1"/>
                <w:spacing w:val="8"/>
                <w:kern w:val="0"/>
                <w:sz w:val="22"/>
                <w:szCs w:val="22"/>
              </w:rPr>
            </w:pPr>
          </w:p>
        </w:tc>
      </w:tr>
      <w:tr w:rsidR="00065FCD" w:rsidRPr="00065FCD" w14:paraId="68337295" w14:textId="77777777" w:rsidTr="0069094D">
        <w:tc>
          <w:tcPr>
            <w:tcW w:w="1763" w:type="dxa"/>
            <w:vMerge/>
            <w:tcBorders>
              <w:left w:val="single" w:sz="4" w:space="0" w:color="000000"/>
              <w:bottom w:val="single" w:sz="4" w:space="0" w:color="000000"/>
              <w:right w:val="single" w:sz="4" w:space="0" w:color="000000"/>
            </w:tcBorders>
          </w:tcPr>
          <w:p w14:paraId="6EF6B679" w14:textId="77777777" w:rsidR="00D618FB" w:rsidRPr="00065FCD" w:rsidRDefault="00D618FB" w:rsidP="00D618FB">
            <w:pPr>
              <w:autoSpaceDE w:val="0"/>
              <w:autoSpaceDN w:val="0"/>
              <w:adjustRightInd w:val="0"/>
              <w:jc w:val="left"/>
              <w:rPr>
                <w:rFonts w:ascii="ＭＳ 明朝" w:eastAsia="ＭＳ 明朝" w:hAnsi="Times New Roman"/>
                <w:color w:val="000000" w:themeColor="text1"/>
                <w:spacing w:val="8"/>
                <w:kern w:val="0"/>
                <w:sz w:val="22"/>
                <w:szCs w:val="22"/>
              </w:rPr>
            </w:pPr>
          </w:p>
        </w:tc>
        <w:tc>
          <w:tcPr>
            <w:tcW w:w="1645" w:type="dxa"/>
            <w:tcBorders>
              <w:top w:val="single" w:sz="4" w:space="0" w:color="000000"/>
              <w:left w:val="single" w:sz="4" w:space="0" w:color="000000"/>
              <w:bottom w:val="single" w:sz="4" w:space="0" w:color="000000"/>
              <w:right w:val="single" w:sz="4" w:space="0" w:color="000000"/>
            </w:tcBorders>
          </w:tcPr>
          <w:p w14:paraId="09C3256A"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公有財産購入費</w:t>
            </w:r>
          </w:p>
          <w:p w14:paraId="1E7F04E3"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9EB46D8" w14:textId="77777777" w:rsidR="00DF0827" w:rsidRPr="00065FCD" w:rsidRDefault="00DF0827"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2097FCC" w14:textId="77777777" w:rsidR="00DF0827"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Times New Roman" w:eastAsia="ＭＳ 明朝" w:hAnsi="Times New Roman" w:cs="ＭＳ 明朝"/>
                <w:color w:val="000000" w:themeColor="text1"/>
                <w:kern w:val="0"/>
                <w:sz w:val="22"/>
                <w:szCs w:val="22"/>
              </w:rPr>
            </w:pPr>
            <w:r w:rsidRPr="00065FCD">
              <w:rPr>
                <w:rFonts w:ascii="Times New Roman" w:eastAsia="ＭＳ 明朝" w:hAnsi="Times New Roman" w:cs="ＭＳ 明朝" w:hint="eastAsia"/>
                <w:color w:val="000000" w:themeColor="text1"/>
                <w:kern w:val="0"/>
                <w:sz w:val="22"/>
                <w:szCs w:val="22"/>
              </w:rPr>
              <w:t>補償、補填及び賠償金</w:t>
            </w:r>
          </w:p>
          <w:p w14:paraId="617878D8"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220"/>
                <w:kern w:val="0"/>
                <w:sz w:val="22"/>
                <w:szCs w:val="22"/>
                <w:fitText w:val="1540" w:id="-1823725049"/>
              </w:rPr>
              <w:t>需用</w:t>
            </w:r>
            <w:r w:rsidRPr="00065FCD">
              <w:rPr>
                <w:rFonts w:ascii="Times New Roman" w:eastAsia="ＭＳ 明朝" w:hAnsi="Times New Roman" w:cs="ＭＳ 明朝" w:hint="eastAsia"/>
                <w:color w:val="000000" w:themeColor="text1"/>
                <w:kern w:val="0"/>
                <w:sz w:val="22"/>
                <w:szCs w:val="22"/>
                <w:fitText w:val="1540" w:id="-1823725049"/>
              </w:rPr>
              <w:t>費</w:t>
            </w:r>
          </w:p>
          <w:p w14:paraId="65C0D819"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220"/>
                <w:kern w:val="0"/>
                <w:sz w:val="22"/>
                <w:szCs w:val="22"/>
                <w:fitText w:val="1540" w:id="-1823725050"/>
              </w:rPr>
              <w:t>役務</w:t>
            </w:r>
            <w:r w:rsidRPr="00065FCD">
              <w:rPr>
                <w:rFonts w:ascii="Times New Roman" w:eastAsia="ＭＳ 明朝" w:hAnsi="Times New Roman" w:cs="ＭＳ 明朝" w:hint="eastAsia"/>
                <w:color w:val="000000" w:themeColor="text1"/>
                <w:kern w:val="0"/>
                <w:sz w:val="22"/>
                <w:szCs w:val="22"/>
                <w:fitText w:val="1540" w:id="-1823725050"/>
              </w:rPr>
              <w:t>費</w:t>
            </w:r>
          </w:p>
          <w:p w14:paraId="322F2AEC"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使用料及び賃借料</w:t>
            </w:r>
          </w:p>
          <w:p w14:paraId="568E7287"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55"/>
                <w:kern w:val="0"/>
                <w:sz w:val="22"/>
                <w:szCs w:val="22"/>
                <w:fitText w:val="1540" w:id="-1823724796"/>
              </w:rPr>
              <w:t>工事請負</w:t>
            </w:r>
            <w:r w:rsidRPr="00065FCD">
              <w:rPr>
                <w:rFonts w:ascii="Times New Roman" w:eastAsia="ＭＳ 明朝" w:hAnsi="Times New Roman" w:cs="ＭＳ 明朝" w:hint="eastAsia"/>
                <w:color w:val="000000" w:themeColor="text1"/>
                <w:kern w:val="0"/>
                <w:sz w:val="22"/>
                <w:szCs w:val="22"/>
                <w:fitText w:val="1540" w:id="-1823724796"/>
              </w:rPr>
              <w:t>費</w:t>
            </w:r>
          </w:p>
          <w:p w14:paraId="31CC9A3B" w14:textId="77777777" w:rsidR="00DF0827"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Times New Roman" w:eastAsia="ＭＳ 明朝" w:hAnsi="Times New Roman" w:cs="ＭＳ 明朝"/>
                <w:color w:val="000000" w:themeColor="text1"/>
                <w:kern w:val="0"/>
                <w:sz w:val="22"/>
                <w:szCs w:val="22"/>
              </w:rPr>
            </w:pPr>
            <w:r w:rsidRPr="00065FCD">
              <w:rPr>
                <w:rFonts w:ascii="Times New Roman" w:eastAsia="ＭＳ 明朝" w:hAnsi="Times New Roman" w:cs="ＭＳ 明朝" w:hint="eastAsia"/>
                <w:color w:val="000000" w:themeColor="text1"/>
                <w:spacing w:val="110"/>
                <w:kern w:val="0"/>
                <w:sz w:val="22"/>
                <w:szCs w:val="22"/>
                <w:fitText w:val="1540" w:id="-1823724795"/>
              </w:rPr>
              <w:t>原材料</w:t>
            </w:r>
            <w:r w:rsidRPr="00065FCD">
              <w:rPr>
                <w:rFonts w:ascii="Times New Roman" w:eastAsia="ＭＳ 明朝" w:hAnsi="Times New Roman" w:cs="ＭＳ 明朝" w:hint="eastAsia"/>
                <w:color w:val="000000" w:themeColor="text1"/>
                <w:kern w:val="0"/>
                <w:sz w:val="22"/>
                <w:szCs w:val="22"/>
                <w:fitText w:val="1540" w:id="-1823724795"/>
              </w:rPr>
              <w:t>費</w:t>
            </w:r>
          </w:p>
          <w:p w14:paraId="1145A693"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220"/>
                <w:kern w:val="0"/>
                <w:sz w:val="22"/>
                <w:szCs w:val="22"/>
                <w:fitText w:val="1540" w:id="-1823724794"/>
              </w:rPr>
              <w:t>委託</w:t>
            </w:r>
            <w:r w:rsidRPr="00065FCD">
              <w:rPr>
                <w:rFonts w:ascii="Times New Roman" w:eastAsia="ＭＳ 明朝" w:hAnsi="Times New Roman" w:cs="ＭＳ 明朝" w:hint="eastAsia"/>
                <w:color w:val="000000" w:themeColor="text1"/>
                <w:kern w:val="0"/>
                <w:sz w:val="22"/>
                <w:szCs w:val="22"/>
                <w:fitText w:val="1540" w:id="-1823724794"/>
              </w:rPr>
              <w:t>料</w:t>
            </w:r>
          </w:p>
          <w:p w14:paraId="38140069"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260A005"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FE7E4E3"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負担金、補助金及び交付金</w:t>
            </w:r>
          </w:p>
          <w:p w14:paraId="7E44C914"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FE304C5"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33AC0D3"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0042E86"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B79BCA5"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846EA6C"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39BFB0B"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1FA8540"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5877" w:type="dxa"/>
            <w:tcBorders>
              <w:top w:val="single" w:sz="4" w:space="0" w:color="000000"/>
              <w:left w:val="single" w:sz="4" w:space="0" w:color="000000"/>
              <w:bottom w:val="single" w:sz="4" w:space="0" w:color="000000"/>
              <w:right w:val="single" w:sz="4" w:space="0" w:color="000000"/>
            </w:tcBorders>
          </w:tcPr>
          <w:p w14:paraId="62D6C130"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工事の施行に必要な土地等の購入費である（特別会計等から土地等を購入する場合には特別会計等の使用した事業費、利子等を含む。）。　</w:t>
            </w:r>
          </w:p>
          <w:p w14:paraId="63BE3F94"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工事の施行によって損失を受ける者に対する補償費である。</w:t>
            </w:r>
          </w:p>
          <w:p w14:paraId="1499F53F" w14:textId="77777777" w:rsidR="00D618FB" w:rsidRPr="00065FCD" w:rsidRDefault="00DF0827" w:rsidP="00D618FB">
            <w:pPr>
              <w:suppressAutoHyphens/>
              <w:kinsoku w:val="0"/>
              <w:wordWrap w:val="0"/>
              <w:overflowPunct w:val="0"/>
              <w:autoSpaceDE w:val="0"/>
              <w:autoSpaceDN w:val="0"/>
              <w:adjustRightInd w:val="0"/>
              <w:spacing w:line="292" w:lineRule="atLeast"/>
              <w:jc w:val="left"/>
              <w:textAlignment w:val="baseline"/>
              <w:rPr>
                <w:rFonts w:ascii="Times New Roman" w:eastAsia="ＭＳ 明朝" w:hAnsi="Times New Roman"/>
                <w:color w:val="000000" w:themeColor="text1"/>
                <w:kern w:val="0"/>
                <w:sz w:val="22"/>
                <w:szCs w:val="22"/>
              </w:rPr>
            </w:pPr>
            <w:r w:rsidRPr="00065FCD">
              <w:rPr>
                <w:rFonts w:ascii="ＭＳ 明朝" w:eastAsia="ＭＳ 明朝" w:hAnsi="Times New Roman"/>
                <w:noProof/>
                <w:color w:val="000000" w:themeColor="text1"/>
                <w:spacing w:val="8"/>
                <w:kern w:val="0"/>
                <w:sz w:val="22"/>
                <w:szCs w:val="22"/>
              </w:rPr>
              <mc:AlternateContent>
                <mc:Choice Requires="wps">
                  <w:drawing>
                    <wp:anchor distT="0" distB="0" distL="114300" distR="114300" simplePos="0" relativeHeight="251663360" behindDoc="0" locked="0" layoutInCell="1" allowOverlap="1" wp14:anchorId="10BC65A6" wp14:editId="269446CE">
                      <wp:simplePos x="0" y="0"/>
                      <wp:positionH relativeFrom="column">
                        <wp:posOffset>2540</wp:posOffset>
                      </wp:positionH>
                      <wp:positionV relativeFrom="paragraph">
                        <wp:posOffset>74082</wp:posOffset>
                      </wp:positionV>
                      <wp:extent cx="211667" cy="1278467"/>
                      <wp:effectExtent l="0" t="0" r="36195" b="17145"/>
                      <wp:wrapNone/>
                      <wp:docPr id="3" name="右中かっこ 3"/>
                      <wp:cNvGraphicFramePr/>
                      <a:graphic xmlns:a="http://schemas.openxmlformats.org/drawingml/2006/main">
                        <a:graphicData uri="http://schemas.microsoft.com/office/word/2010/wordprocessingShape">
                          <wps:wsp>
                            <wps:cNvSpPr/>
                            <wps:spPr>
                              <a:xfrm>
                                <a:off x="0" y="0"/>
                                <a:ext cx="211667" cy="1278467"/>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838049A" id="右中かっこ 3" o:spid="_x0000_s1026" type="#_x0000_t88" style="position:absolute;left:0;text-align:left;margin-left:.2pt;margin-top:5.85pt;width:16.65pt;height:100.6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" adj="298" strokecolor="black [3200]" strokeweight=".5pt">
                      <v:stroke joinstyle="miter"/>
                    </v:shape>
                  </w:pict>
                </mc:Fallback>
              </mc:AlternateContent>
            </w:r>
            <w:r w:rsidR="00D618FB" w:rsidRPr="00065FCD">
              <w:rPr>
                <w:rFonts w:ascii="Times New Roman" w:eastAsia="ＭＳ 明朝" w:hAnsi="Times New Roman"/>
                <w:color w:val="000000" w:themeColor="text1"/>
                <w:kern w:val="0"/>
                <w:sz w:val="22"/>
                <w:szCs w:val="22"/>
              </w:rPr>
              <w:t xml:space="preserve">      </w:t>
            </w:r>
          </w:p>
          <w:p w14:paraId="71623B9D" w14:textId="77777777" w:rsidR="00DF0827" w:rsidRPr="00065FCD" w:rsidRDefault="00DF0827"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095EC0C" w14:textId="77777777" w:rsidR="00D618FB" w:rsidRPr="00065FCD" w:rsidRDefault="00D618FB" w:rsidP="00DF0827">
            <w:pPr>
              <w:suppressAutoHyphens/>
              <w:kinsoku w:val="0"/>
              <w:wordWrap w:val="0"/>
              <w:overflowPunct w:val="0"/>
              <w:autoSpaceDE w:val="0"/>
              <w:autoSpaceDN w:val="0"/>
              <w:adjustRightInd w:val="0"/>
              <w:spacing w:line="292" w:lineRule="atLeast"/>
              <w:ind w:left="440" w:hangingChars="200" w:hanging="440"/>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補助事業者及び間接補助事業者が補償金の交付</w:t>
            </w:r>
            <w:r w:rsidR="00DF0827" w:rsidRPr="00065FCD">
              <w:rPr>
                <w:rFonts w:ascii="Times New Roman" w:eastAsia="ＭＳ 明朝" w:hAnsi="Times New Roman" w:cs="ＭＳ 明朝" w:hint="eastAsia"/>
                <w:color w:val="000000" w:themeColor="text1"/>
                <w:kern w:val="0"/>
                <w:sz w:val="22"/>
                <w:szCs w:val="22"/>
              </w:rPr>
              <w:t>に代えて直接施行する補償工事のための経費でそ</w:t>
            </w:r>
            <w:r w:rsidRPr="00065FCD">
              <w:rPr>
                <w:rFonts w:ascii="Times New Roman" w:eastAsia="ＭＳ 明朝" w:hAnsi="Times New Roman" w:cs="ＭＳ 明朝" w:hint="eastAsia"/>
                <w:color w:val="000000" w:themeColor="text1"/>
                <w:kern w:val="0"/>
                <w:sz w:val="22"/>
                <w:szCs w:val="22"/>
              </w:rPr>
              <w:t>の内容は本工事費の例に準ずる。</w:t>
            </w:r>
          </w:p>
          <w:p w14:paraId="728D657E"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57B8A83"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用地買収及び補償の全部又は一部の施行を委託する経費（事務費相当額がある場合はこれを含めるものとする。）である。</w:t>
            </w:r>
          </w:p>
          <w:p w14:paraId="5F7D8141"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土地区画整理法第</w:t>
            </w:r>
            <w:r w:rsidRPr="00065FCD">
              <w:rPr>
                <w:rFonts w:ascii="ＭＳ 明朝" w:eastAsia="ＭＳ 明朝" w:hAnsi="ＭＳ 明朝" w:cs="ＭＳ 明朝"/>
                <w:color w:val="000000" w:themeColor="text1"/>
                <w:kern w:val="0"/>
                <w:sz w:val="22"/>
                <w:szCs w:val="22"/>
              </w:rPr>
              <w:t>120</w:t>
            </w:r>
            <w:r w:rsidRPr="00065FCD">
              <w:rPr>
                <w:rFonts w:ascii="Times New Roman" w:eastAsia="ＭＳ 明朝" w:hAnsi="Times New Roman" w:cs="ＭＳ 明朝" w:hint="eastAsia"/>
                <w:color w:val="000000" w:themeColor="text1"/>
                <w:kern w:val="0"/>
                <w:sz w:val="22"/>
                <w:szCs w:val="22"/>
              </w:rPr>
              <w:t>条に定める重要な公共施設の用に供する土地を土地区画整理事業の施行により造成せしめる場合に当該土地区画整理事業施行者に対し、公共施設管理者負担金として支出する経費である。</w:t>
            </w:r>
          </w:p>
          <w:p w14:paraId="6CD48742"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都市再開発法第</w:t>
            </w:r>
            <w:r w:rsidRPr="00065FCD">
              <w:rPr>
                <w:rFonts w:ascii="ＭＳ 明朝" w:eastAsia="ＭＳ 明朝" w:hAnsi="ＭＳ 明朝" w:cs="ＭＳ 明朝"/>
                <w:color w:val="000000" w:themeColor="text1"/>
                <w:kern w:val="0"/>
                <w:sz w:val="22"/>
                <w:szCs w:val="22"/>
              </w:rPr>
              <w:t>121</w:t>
            </w:r>
            <w:r w:rsidRPr="00065FCD">
              <w:rPr>
                <w:rFonts w:ascii="Times New Roman" w:eastAsia="ＭＳ 明朝" w:hAnsi="Times New Roman" w:cs="ＭＳ 明朝" w:hint="eastAsia"/>
                <w:color w:val="000000" w:themeColor="text1"/>
                <w:kern w:val="0"/>
                <w:sz w:val="22"/>
                <w:szCs w:val="22"/>
              </w:rPr>
              <w:t>条、大都市地域における住宅及び住宅地の供給の促進に関する特別措置法第</w:t>
            </w:r>
            <w:r w:rsidRPr="00065FCD">
              <w:rPr>
                <w:rFonts w:ascii="ＭＳ 明朝" w:eastAsia="ＭＳ 明朝" w:hAnsi="ＭＳ 明朝" w:cs="ＭＳ 明朝"/>
                <w:color w:val="000000" w:themeColor="text1"/>
                <w:kern w:val="0"/>
                <w:sz w:val="22"/>
                <w:szCs w:val="22"/>
              </w:rPr>
              <w:t>93</w:t>
            </w:r>
            <w:r w:rsidRPr="00065FCD">
              <w:rPr>
                <w:rFonts w:ascii="Times New Roman" w:eastAsia="ＭＳ 明朝" w:hAnsi="Times New Roman" w:cs="ＭＳ 明朝" w:hint="eastAsia"/>
                <w:color w:val="000000" w:themeColor="text1"/>
                <w:kern w:val="0"/>
                <w:sz w:val="22"/>
                <w:szCs w:val="22"/>
              </w:rPr>
              <w:t>条、密集市街地における防災街区の整備の促進に関する法律（以下「密集市街地整備法」という。）第</w:t>
            </w:r>
            <w:r w:rsidRPr="00065FCD">
              <w:rPr>
                <w:rFonts w:ascii="ＭＳ 明朝" w:eastAsia="ＭＳ 明朝" w:hAnsi="ＭＳ 明朝" w:cs="ＭＳ 明朝"/>
                <w:color w:val="000000" w:themeColor="text1"/>
                <w:kern w:val="0"/>
                <w:sz w:val="22"/>
                <w:szCs w:val="22"/>
              </w:rPr>
              <w:t>265</w:t>
            </w:r>
            <w:r w:rsidRPr="00065FCD">
              <w:rPr>
                <w:rFonts w:ascii="Times New Roman" w:eastAsia="ＭＳ 明朝" w:hAnsi="Times New Roman" w:cs="ＭＳ 明朝" w:hint="eastAsia"/>
                <w:color w:val="000000" w:themeColor="text1"/>
                <w:kern w:val="0"/>
                <w:sz w:val="22"/>
                <w:szCs w:val="22"/>
              </w:rPr>
              <w:t>条の規定による公共施設管理者負担金の取扱いについても、前記と同様とする。</w:t>
            </w:r>
          </w:p>
        </w:tc>
        <w:tc>
          <w:tcPr>
            <w:tcW w:w="124" w:type="dxa"/>
            <w:vMerge/>
            <w:tcBorders>
              <w:top w:val="nil"/>
              <w:left w:val="single" w:sz="4" w:space="0" w:color="000000"/>
              <w:bottom w:val="nil"/>
              <w:right w:val="nil"/>
            </w:tcBorders>
          </w:tcPr>
          <w:p w14:paraId="3055D75A" w14:textId="77777777" w:rsidR="00D618FB" w:rsidRPr="00065FCD" w:rsidRDefault="00D618FB" w:rsidP="00D618FB">
            <w:pPr>
              <w:autoSpaceDE w:val="0"/>
              <w:autoSpaceDN w:val="0"/>
              <w:adjustRightInd w:val="0"/>
              <w:jc w:val="left"/>
              <w:rPr>
                <w:rFonts w:ascii="ＭＳ 明朝" w:eastAsia="ＭＳ 明朝" w:hAnsi="Times New Roman"/>
                <w:color w:val="000000" w:themeColor="text1"/>
                <w:spacing w:val="8"/>
                <w:kern w:val="0"/>
                <w:sz w:val="22"/>
                <w:szCs w:val="22"/>
              </w:rPr>
            </w:pPr>
          </w:p>
        </w:tc>
      </w:tr>
      <w:tr w:rsidR="00065FCD" w:rsidRPr="00065FCD" w14:paraId="67B930F8" w14:textId="77777777" w:rsidTr="0069094D">
        <w:tc>
          <w:tcPr>
            <w:tcW w:w="1763" w:type="dxa"/>
            <w:vMerge w:val="restart"/>
            <w:tcBorders>
              <w:top w:val="single" w:sz="4" w:space="0" w:color="000000"/>
              <w:left w:val="single" w:sz="4" w:space="0" w:color="000000"/>
              <w:right w:val="single" w:sz="4" w:space="0" w:color="000000"/>
            </w:tcBorders>
          </w:tcPr>
          <w:p w14:paraId="18BFA4A2"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lastRenderedPageBreak/>
              <w:t>船舶及機械器具費</w:t>
            </w:r>
          </w:p>
          <w:p w14:paraId="0B1BA0EA"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DF8DE1D"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F6DE5B7"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6125588"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867F0CA"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68D3992"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2E654C1"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94E4B3B"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BA8C51D"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49EC998"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AA8A0F7"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233E7EA"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C54E116"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F4BE41B"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D7AB4DB"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778EF41"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57F6535"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35A7EDE"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1C1D19C"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39301AC"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9B3FF92"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96066F2"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1645" w:type="dxa"/>
            <w:tcBorders>
              <w:top w:val="single" w:sz="4" w:space="0" w:color="000000"/>
              <w:left w:val="single" w:sz="4" w:space="0" w:color="000000"/>
              <w:bottom w:val="single" w:sz="4" w:space="0" w:color="000000"/>
              <w:right w:val="single" w:sz="4" w:space="0" w:color="000000"/>
            </w:tcBorders>
          </w:tcPr>
          <w:p w14:paraId="225A22C4"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6F46C4D"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9EBC188"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46C461E"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8CA99DB"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F7D3FCD"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3055BC3"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F9E1BD6"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5877" w:type="dxa"/>
            <w:tcBorders>
              <w:top w:val="single" w:sz="4" w:space="0" w:color="000000"/>
              <w:left w:val="single" w:sz="4" w:space="0" w:color="000000"/>
              <w:bottom w:val="single" w:sz="4" w:space="0" w:color="000000"/>
              <w:right w:val="single" w:sz="4" w:space="0" w:color="000000"/>
            </w:tcBorders>
          </w:tcPr>
          <w:p w14:paraId="0F9EABF9"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工事、測量設計の施行に直接必要な機械器具、車両（乗用車及びこれに類するものを除く。）、船舶等の購入費、借料、運搬費（船舶保険料を含む。）、据付費、撤去費及び修理、製作に要する費用とする。</w:t>
            </w:r>
          </w:p>
          <w:p w14:paraId="55383105"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なお、請負施行の場合には特殊機械又は地域的理由（離島等の場合）のため補助事業者及び間接補助事業者が機械器具等を請負業者に貸与して請負工事を施工することが特に必要と認められる場合に限るものとする。</w:t>
            </w:r>
          </w:p>
        </w:tc>
        <w:tc>
          <w:tcPr>
            <w:tcW w:w="124" w:type="dxa"/>
            <w:vMerge/>
            <w:tcBorders>
              <w:top w:val="nil"/>
              <w:left w:val="single" w:sz="4" w:space="0" w:color="000000"/>
              <w:bottom w:val="nil"/>
              <w:right w:val="nil"/>
            </w:tcBorders>
          </w:tcPr>
          <w:p w14:paraId="67BD642E" w14:textId="77777777" w:rsidR="00D618FB" w:rsidRPr="00065FCD" w:rsidRDefault="00D618FB" w:rsidP="00D618FB">
            <w:pPr>
              <w:autoSpaceDE w:val="0"/>
              <w:autoSpaceDN w:val="0"/>
              <w:adjustRightInd w:val="0"/>
              <w:jc w:val="left"/>
              <w:rPr>
                <w:rFonts w:ascii="ＭＳ 明朝" w:eastAsia="ＭＳ 明朝" w:hAnsi="Times New Roman"/>
                <w:color w:val="000000" w:themeColor="text1"/>
                <w:spacing w:val="8"/>
                <w:kern w:val="0"/>
                <w:sz w:val="22"/>
                <w:szCs w:val="22"/>
              </w:rPr>
            </w:pPr>
          </w:p>
        </w:tc>
      </w:tr>
      <w:tr w:rsidR="00065FCD" w:rsidRPr="00065FCD" w14:paraId="45D09C18" w14:textId="77777777" w:rsidTr="0069094D">
        <w:tc>
          <w:tcPr>
            <w:tcW w:w="1763" w:type="dxa"/>
            <w:vMerge/>
            <w:tcBorders>
              <w:left w:val="single" w:sz="4" w:space="0" w:color="000000"/>
              <w:bottom w:val="single" w:sz="4" w:space="0" w:color="000000"/>
              <w:right w:val="single" w:sz="4" w:space="0" w:color="000000"/>
            </w:tcBorders>
          </w:tcPr>
          <w:p w14:paraId="46988863" w14:textId="77777777" w:rsidR="00D618FB" w:rsidRPr="00065FCD" w:rsidRDefault="00D618FB" w:rsidP="00D618FB">
            <w:pPr>
              <w:autoSpaceDE w:val="0"/>
              <w:autoSpaceDN w:val="0"/>
              <w:adjustRightInd w:val="0"/>
              <w:jc w:val="left"/>
              <w:rPr>
                <w:rFonts w:ascii="ＭＳ 明朝" w:eastAsia="ＭＳ 明朝" w:hAnsi="Times New Roman"/>
                <w:color w:val="000000" w:themeColor="text1"/>
                <w:spacing w:val="8"/>
                <w:kern w:val="0"/>
                <w:sz w:val="22"/>
                <w:szCs w:val="22"/>
              </w:rPr>
            </w:pPr>
          </w:p>
        </w:tc>
        <w:tc>
          <w:tcPr>
            <w:tcW w:w="1645" w:type="dxa"/>
            <w:tcBorders>
              <w:top w:val="single" w:sz="4" w:space="0" w:color="000000"/>
              <w:left w:val="single" w:sz="4" w:space="0" w:color="000000"/>
              <w:bottom w:val="single" w:sz="4" w:space="0" w:color="000000"/>
              <w:right w:val="single" w:sz="4" w:space="0" w:color="000000"/>
            </w:tcBorders>
          </w:tcPr>
          <w:p w14:paraId="64B52630"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55"/>
                <w:kern w:val="0"/>
                <w:sz w:val="22"/>
                <w:szCs w:val="22"/>
                <w:fitText w:val="1540" w:id="-1823723264"/>
              </w:rPr>
              <w:t>（購入費</w:t>
            </w:r>
            <w:r w:rsidRPr="00065FCD">
              <w:rPr>
                <w:rFonts w:ascii="Times New Roman" w:eastAsia="ＭＳ 明朝" w:hAnsi="Times New Roman" w:cs="ＭＳ 明朝" w:hint="eastAsia"/>
                <w:color w:val="000000" w:themeColor="text1"/>
                <w:kern w:val="0"/>
                <w:sz w:val="22"/>
                <w:szCs w:val="22"/>
                <w:fitText w:val="1540" w:id="-1823723264"/>
              </w:rPr>
              <w:t>）</w:t>
            </w:r>
          </w:p>
          <w:p w14:paraId="1486F2AE"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55"/>
                <w:kern w:val="0"/>
                <w:sz w:val="22"/>
                <w:szCs w:val="22"/>
                <w:fitText w:val="1540" w:id="-1823723263"/>
              </w:rPr>
              <w:t>備品購入</w:t>
            </w:r>
            <w:r w:rsidRPr="00065FCD">
              <w:rPr>
                <w:rFonts w:ascii="Times New Roman" w:eastAsia="ＭＳ 明朝" w:hAnsi="Times New Roman" w:cs="ＭＳ 明朝" w:hint="eastAsia"/>
                <w:color w:val="000000" w:themeColor="text1"/>
                <w:kern w:val="0"/>
                <w:sz w:val="22"/>
                <w:szCs w:val="22"/>
                <w:fitText w:val="1540" w:id="-1823723263"/>
              </w:rPr>
              <w:t>費</w:t>
            </w:r>
          </w:p>
          <w:p w14:paraId="1818BEA0"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855C98F"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220"/>
                <w:kern w:val="0"/>
                <w:sz w:val="22"/>
                <w:szCs w:val="22"/>
                <w:fitText w:val="1540" w:id="-1823723262"/>
              </w:rPr>
              <w:t>需用</w:t>
            </w:r>
            <w:r w:rsidRPr="00065FCD">
              <w:rPr>
                <w:rFonts w:ascii="Times New Roman" w:eastAsia="ＭＳ 明朝" w:hAnsi="Times New Roman" w:cs="ＭＳ 明朝" w:hint="eastAsia"/>
                <w:color w:val="000000" w:themeColor="text1"/>
                <w:kern w:val="0"/>
                <w:sz w:val="22"/>
                <w:szCs w:val="22"/>
                <w:fitText w:val="1540" w:id="-1823723262"/>
              </w:rPr>
              <w:t>費</w:t>
            </w:r>
          </w:p>
          <w:p w14:paraId="5E2226B9"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F3474C0"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55"/>
                <w:kern w:val="0"/>
                <w:sz w:val="22"/>
                <w:szCs w:val="22"/>
                <w:fitText w:val="1540" w:id="-1823723261"/>
              </w:rPr>
              <w:t>（修理費</w:t>
            </w:r>
            <w:r w:rsidRPr="00065FCD">
              <w:rPr>
                <w:rFonts w:ascii="Times New Roman" w:eastAsia="ＭＳ 明朝" w:hAnsi="Times New Roman" w:cs="ＭＳ 明朝" w:hint="eastAsia"/>
                <w:color w:val="000000" w:themeColor="text1"/>
                <w:kern w:val="0"/>
                <w:sz w:val="22"/>
                <w:szCs w:val="22"/>
                <w:fitText w:val="1540" w:id="-1823723261"/>
              </w:rPr>
              <w:t>）</w:t>
            </w:r>
          </w:p>
          <w:p w14:paraId="7A6FD904"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220"/>
                <w:kern w:val="0"/>
                <w:sz w:val="22"/>
                <w:szCs w:val="22"/>
                <w:fitText w:val="1540" w:id="-1823723260"/>
              </w:rPr>
              <w:t>需用</w:t>
            </w:r>
            <w:r w:rsidRPr="00065FCD">
              <w:rPr>
                <w:rFonts w:ascii="Times New Roman" w:eastAsia="ＭＳ 明朝" w:hAnsi="Times New Roman" w:cs="ＭＳ 明朝" w:hint="eastAsia"/>
                <w:color w:val="000000" w:themeColor="text1"/>
                <w:kern w:val="0"/>
                <w:sz w:val="22"/>
                <w:szCs w:val="22"/>
                <w:fitText w:val="1540" w:id="-1823723260"/>
              </w:rPr>
              <w:t>費</w:t>
            </w:r>
          </w:p>
          <w:p w14:paraId="2FE5648B"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55"/>
                <w:kern w:val="0"/>
                <w:sz w:val="22"/>
                <w:szCs w:val="22"/>
                <w:fitText w:val="1540" w:id="-1823723259"/>
              </w:rPr>
              <w:t>備品購入</w:t>
            </w:r>
            <w:r w:rsidRPr="00065FCD">
              <w:rPr>
                <w:rFonts w:ascii="Times New Roman" w:eastAsia="ＭＳ 明朝" w:hAnsi="Times New Roman" w:cs="ＭＳ 明朝" w:hint="eastAsia"/>
                <w:color w:val="000000" w:themeColor="text1"/>
                <w:kern w:val="0"/>
                <w:sz w:val="22"/>
                <w:szCs w:val="22"/>
                <w:fitText w:val="1540" w:id="-1823723259"/>
              </w:rPr>
              <w:t>費</w:t>
            </w:r>
          </w:p>
          <w:p w14:paraId="0E4EE62A"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110"/>
                <w:kern w:val="0"/>
                <w:sz w:val="22"/>
                <w:szCs w:val="22"/>
                <w:fitText w:val="1540" w:id="-1823723258"/>
              </w:rPr>
              <w:t>原材料</w:t>
            </w:r>
            <w:r w:rsidRPr="00065FCD">
              <w:rPr>
                <w:rFonts w:ascii="Times New Roman" w:eastAsia="ＭＳ 明朝" w:hAnsi="Times New Roman" w:cs="ＭＳ 明朝" w:hint="eastAsia"/>
                <w:color w:val="000000" w:themeColor="text1"/>
                <w:kern w:val="0"/>
                <w:sz w:val="22"/>
                <w:szCs w:val="22"/>
                <w:fitText w:val="1540" w:id="-1823723258"/>
              </w:rPr>
              <w:t>費</w:t>
            </w:r>
          </w:p>
          <w:p w14:paraId="03E09F8B"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110"/>
                <w:kern w:val="0"/>
                <w:sz w:val="22"/>
                <w:szCs w:val="22"/>
                <w:fitText w:val="1540" w:id="-1823723257"/>
              </w:rPr>
              <w:t>（借料</w:t>
            </w:r>
            <w:r w:rsidRPr="00065FCD">
              <w:rPr>
                <w:rFonts w:ascii="Times New Roman" w:eastAsia="ＭＳ 明朝" w:hAnsi="Times New Roman" w:cs="ＭＳ 明朝" w:hint="eastAsia"/>
                <w:color w:val="000000" w:themeColor="text1"/>
                <w:kern w:val="0"/>
                <w:sz w:val="22"/>
                <w:szCs w:val="22"/>
                <w:fitText w:val="1540" w:id="-1823723257"/>
              </w:rPr>
              <w:t>）</w:t>
            </w:r>
          </w:p>
          <w:p w14:paraId="5B555982"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使用料及び賃借料</w:t>
            </w:r>
          </w:p>
          <w:p w14:paraId="7457AB09"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55"/>
                <w:kern w:val="0"/>
                <w:sz w:val="22"/>
                <w:szCs w:val="22"/>
                <w:fitText w:val="1540" w:id="-1823723008"/>
              </w:rPr>
              <w:t>（運搬費</w:t>
            </w:r>
            <w:r w:rsidRPr="00065FCD">
              <w:rPr>
                <w:rFonts w:ascii="Times New Roman" w:eastAsia="ＭＳ 明朝" w:hAnsi="Times New Roman" w:cs="ＭＳ 明朝" w:hint="eastAsia"/>
                <w:color w:val="000000" w:themeColor="text1"/>
                <w:kern w:val="0"/>
                <w:sz w:val="22"/>
                <w:szCs w:val="22"/>
                <w:fitText w:val="1540" w:id="-1823723008"/>
              </w:rPr>
              <w:t>）</w:t>
            </w:r>
          </w:p>
          <w:p w14:paraId="62497E2A"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220"/>
                <w:kern w:val="0"/>
                <w:sz w:val="22"/>
                <w:szCs w:val="22"/>
                <w:fitText w:val="1540" w:id="-1823722752"/>
              </w:rPr>
              <w:t>需用</w:t>
            </w:r>
            <w:r w:rsidRPr="00065FCD">
              <w:rPr>
                <w:rFonts w:ascii="Times New Roman" w:eastAsia="ＭＳ 明朝" w:hAnsi="Times New Roman" w:cs="ＭＳ 明朝" w:hint="eastAsia"/>
                <w:color w:val="000000" w:themeColor="text1"/>
                <w:kern w:val="0"/>
                <w:sz w:val="22"/>
                <w:szCs w:val="22"/>
                <w:fitText w:val="1540" w:id="-1823722752"/>
              </w:rPr>
              <w:t>費</w:t>
            </w:r>
          </w:p>
          <w:p w14:paraId="387A01E0"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220"/>
                <w:kern w:val="0"/>
                <w:sz w:val="22"/>
                <w:szCs w:val="22"/>
                <w:fitText w:val="1540" w:id="-1823722751"/>
              </w:rPr>
              <w:t>役務</w:t>
            </w:r>
            <w:r w:rsidRPr="00065FCD">
              <w:rPr>
                <w:rFonts w:ascii="Times New Roman" w:eastAsia="ＭＳ 明朝" w:hAnsi="Times New Roman" w:cs="ＭＳ 明朝" w:hint="eastAsia"/>
                <w:color w:val="000000" w:themeColor="text1"/>
                <w:kern w:val="0"/>
                <w:sz w:val="22"/>
                <w:szCs w:val="22"/>
                <w:fitText w:val="1540" w:id="-1823722751"/>
              </w:rPr>
              <w:t>費</w:t>
            </w:r>
          </w:p>
          <w:p w14:paraId="3BA6C870"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5877" w:type="dxa"/>
            <w:tcBorders>
              <w:top w:val="single" w:sz="4" w:space="0" w:color="000000"/>
              <w:left w:val="single" w:sz="4" w:space="0" w:color="000000"/>
              <w:bottom w:val="single" w:sz="4" w:space="0" w:color="000000"/>
              <w:right w:val="single" w:sz="4" w:space="0" w:color="000000"/>
            </w:tcBorders>
          </w:tcPr>
          <w:p w14:paraId="08645745"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C7498BC"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工事用建設機械及び車両の購入並びに工事用機械器具及び工具類の購入費である。</w:t>
            </w:r>
          </w:p>
          <w:p w14:paraId="70140D48"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備品購入費で購入するもの以外の消耗品的な小土工具等の購入費である。</w:t>
            </w:r>
          </w:p>
          <w:p w14:paraId="4C4E6AB5"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7607CCA" w14:textId="77777777" w:rsidR="00D618FB" w:rsidRPr="00065FCD" w:rsidRDefault="00C7735A" w:rsidP="00C7735A">
            <w:pPr>
              <w:suppressAutoHyphens/>
              <w:kinsoku w:val="0"/>
              <w:wordWrap w:val="0"/>
              <w:overflowPunct w:val="0"/>
              <w:autoSpaceDE w:val="0"/>
              <w:autoSpaceDN w:val="0"/>
              <w:adjustRightInd w:val="0"/>
              <w:spacing w:line="292" w:lineRule="atLeast"/>
              <w:ind w:left="440" w:hangingChars="200" w:hanging="440"/>
              <w:jc w:val="left"/>
              <w:textAlignment w:val="baseline"/>
              <w:rPr>
                <w:rFonts w:ascii="ＭＳ 明朝" w:eastAsia="ＭＳ 明朝" w:hAnsi="Times New Roman"/>
                <w:color w:val="000000" w:themeColor="text1"/>
                <w:spacing w:val="8"/>
                <w:kern w:val="0"/>
                <w:sz w:val="22"/>
                <w:szCs w:val="22"/>
              </w:rPr>
            </w:pPr>
            <w:r w:rsidRPr="00065FCD">
              <w:rPr>
                <w:rFonts w:ascii="ＭＳ 明朝" w:eastAsia="ＭＳ 明朝" w:hAnsi="Times New Roman"/>
                <w:noProof/>
                <w:color w:val="000000" w:themeColor="text1"/>
                <w:spacing w:val="8"/>
                <w:kern w:val="0"/>
                <w:sz w:val="22"/>
                <w:szCs w:val="22"/>
              </w:rPr>
              <mc:AlternateContent>
                <mc:Choice Requires="wps">
                  <w:drawing>
                    <wp:anchor distT="0" distB="0" distL="114300" distR="114300" simplePos="0" relativeHeight="251665408" behindDoc="0" locked="0" layoutInCell="1" allowOverlap="1" wp14:anchorId="216D1AD7" wp14:editId="71AB60F3">
                      <wp:simplePos x="0" y="0"/>
                      <wp:positionH relativeFrom="column">
                        <wp:posOffset>19473</wp:posOffset>
                      </wp:positionH>
                      <wp:positionV relativeFrom="paragraph">
                        <wp:posOffset>38100</wp:posOffset>
                      </wp:positionV>
                      <wp:extent cx="211667" cy="643467"/>
                      <wp:effectExtent l="0" t="0" r="36195" b="23495"/>
                      <wp:wrapNone/>
                      <wp:docPr id="4" name="右中かっこ 4"/>
                      <wp:cNvGraphicFramePr/>
                      <a:graphic xmlns:a="http://schemas.openxmlformats.org/drawingml/2006/main">
                        <a:graphicData uri="http://schemas.microsoft.com/office/word/2010/wordprocessingShape">
                          <wps:wsp>
                            <wps:cNvSpPr/>
                            <wps:spPr>
                              <a:xfrm>
                                <a:off x="0" y="0"/>
                                <a:ext cx="211667" cy="643467"/>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F80EF0D" id="右中かっこ 4" o:spid="_x0000_s1026" type="#_x0000_t88" style="position:absolute;left:0;text-align:left;margin-left:1.55pt;margin-top:3pt;width:16.65pt;height:50.6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" adj="592" strokecolor="black [3200]" strokeweight=".5pt">
                      <v:stroke joinstyle="miter"/>
                    </v:shape>
                  </w:pict>
                </mc:Fallback>
              </mc:AlternateContent>
            </w:r>
            <w:r w:rsidR="00D618FB" w:rsidRPr="00065FCD">
              <w:rPr>
                <w:rFonts w:ascii="Times New Roman" w:eastAsia="ＭＳ 明朝" w:hAnsi="Times New Roman"/>
                <w:color w:val="000000" w:themeColor="text1"/>
                <w:kern w:val="0"/>
                <w:sz w:val="22"/>
                <w:szCs w:val="22"/>
              </w:rPr>
              <w:t xml:space="preserve">      </w:t>
            </w:r>
            <w:r w:rsidR="00D618FB" w:rsidRPr="00065FCD">
              <w:rPr>
                <w:rFonts w:ascii="Times New Roman" w:eastAsia="ＭＳ 明朝" w:hAnsi="Times New Roman" w:cs="ＭＳ 明朝" w:hint="eastAsia"/>
                <w:color w:val="000000" w:themeColor="text1"/>
                <w:kern w:val="0"/>
                <w:sz w:val="22"/>
                <w:szCs w:val="22"/>
              </w:rPr>
              <w:t>機械器具等の修繕料及び直営修繕に必要な最小限度の経費である。</w:t>
            </w:r>
          </w:p>
          <w:p w14:paraId="4BA045D2"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EA36D9E"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EB1288E"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機械器具等の借入料及び使用料である。</w:t>
            </w:r>
          </w:p>
          <w:p w14:paraId="2D6DA77A" w14:textId="77777777" w:rsidR="00D618FB" w:rsidRPr="00065FCD" w:rsidRDefault="00D618FB"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2BECFA1" w14:textId="77777777" w:rsidR="00C7735A" w:rsidRPr="00065FCD" w:rsidRDefault="00C7735A"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D304B4C" w14:textId="77777777" w:rsidR="00D618FB" w:rsidRPr="00065FCD" w:rsidRDefault="00C7735A" w:rsidP="00D618FB">
            <w:pPr>
              <w:suppressAutoHyphens/>
              <w:kinsoku w:val="0"/>
              <w:wordWrap w:val="0"/>
              <w:overflowPunct w:val="0"/>
              <w:autoSpaceDE w:val="0"/>
              <w:autoSpaceDN w:val="0"/>
              <w:adjustRightInd w:val="0"/>
              <w:spacing w:line="292" w:lineRule="atLeast"/>
              <w:ind w:left="470" w:hanging="470"/>
              <w:jc w:val="left"/>
              <w:textAlignment w:val="baseline"/>
              <w:rPr>
                <w:rFonts w:ascii="ＭＳ 明朝" w:eastAsia="ＭＳ 明朝" w:hAnsi="Times New Roman"/>
                <w:color w:val="000000" w:themeColor="text1"/>
                <w:spacing w:val="8"/>
                <w:kern w:val="0"/>
                <w:sz w:val="22"/>
                <w:szCs w:val="22"/>
              </w:rPr>
            </w:pPr>
            <w:r w:rsidRPr="00065FCD">
              <w:rPr>
                <w:rFonts w:ascii="ＭＳ 明朝" w:eastAsia="ＭＳ 明朝" w:hAnsi="Times New Roman"/>
                <w:noProof/>
                <w:color w:val="000000" w:themeColor="text1"/>
                <w:spacing w:val="8"/>
                <w:kern w:val="0"/>
                <w:sz w:val="22"/>
                <w:szCs w:val="22"/>
              </w:rPr>
              <mc:AlternateContent>
                <mc:Choice Requires="wps">
                  <w:drawing>
                    <wp:anchor distT="0" distB="0" distL="114300" distR="114300" simplePos="0" relativeHeight="251667456" behindDoc="0" locked="0" layoutInCell="1" allowOverlap="1" wp14:anchorId="56B348FB" wp14:editId="3703A505">
                      <wp:simplePos x="0" y="0"/>
                      <wp:positionH relativeFrom="column">
                        <wp:posOffset>2540</wp:posOffset>
                      </wp:positionH>
                      <wp:positionV relativeFrom="paragraph">
                        <wp:posOffset>12277</wp:posOffset>
                      </wp:positionV>
                      <wp:extent cx="211667" cy="474134"/>
                      <wp:effectExtent l="0" t="0" r="36195" b="21590"/>
                      <wp:wrapNone/>
                      <wp:docPr id="5" name="右中かっこ 5"/>
                      <wp:cNvGraphicFramePr/>
                      <a:graphic xmlns:a="http://schemas.openxmlformats.org/drawingml/2006/main">
                        <a:graphicData uri="http://schemas.microsoft.com/office/word/2010/wordprocessingShape">
                          <wps:wsp>
                            <wps:cNvSpPr/>
                            <wps:spPr>
                              <a:xfrm>
                                <a:off x="0" y="0"/>
                                <a:ext cx="211667" cy="474134"/>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D6871A9" id="右中かっこ 5" o:spid="_x0000_s1026" type="#_x0000_t88" style="position:absolute;left:0;text-align:left;margin-left:.2pt;margin-top:.95pt;width:16.65pt;height:37.3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" adj="804" strokecolor="black [3200]" strokeweight=".5pt">
                      <v:stroke joinstyle="miter"/>
                    </v:shape>
                  </w:pict>
                </mc:Fallback>
              </mc:AlternateContent>
            </w:r>
            <w:r w:rsidR="00D618FB" w:rsidRPr="00065FCD">
              <w:rPr>
                <w:rFonts w:ascii="Times New Roman" w:eastAsia="ＭＳ 明朝" w:hAnsi="Times New Roman"/>
                <w:color w:val="000000" w:themeColor="text1"/>
                <w:kern w:val="0"/>
                <w:sz w:val="22"/>
                <w:szCs w:val="22"/>
              </w:rPr>
              <w:t xml:space="preserve">      </w:t>
            </w:r>
            <w:r w:rsidR="00D618FB" w:rsidRPr="00065FCD">
              <w:rPr>
                <w:rFonts w:ascii="Times New Roman" w:eastAsia="ＭＳ 明朝" w:hAnsi="Times New Roman" w:cs="ＭＳ 明朝" w:hint="eastAsia"/>
                <w:color w:val="000000" w:themeColor="text1"/>
                <w:kern w:val="0"/>
                <w:sz w:val="22"/>
                <w:szCs w:val="22"/>
              </w:rPr>
              <w:t>機械器具購入の際における駅渡等の場合の現場までの輸送費（据付費及び撤去費を含む。）及び直営修繕のための機械器具の輸送費である。</w:t>
            </w:r>
          </w:p>
        </w:tc>
        <w:tc>
          <w:tcPr>
            <w:tcW w:w="124" w:type="dxa"/>
            <w:vMerge/>
            <w:tcBorders>
              <w:top w:val="nil"/>
              <w:left w:val="single" w:sz="4" w:space="0" w:color="000000"/>
              <w:bottom w:val="nil"/>
              <w:right w:val="nil"/>
            </w:tcBorders>
          </w:tcPr>
          <w:p w14:paraId="50C58D75" w14:textId="77777777" w:rsidR="00D618FB" w:rsidRPr="00065FCD" w:rsidRDefault="00D618FB" w:rsidP="00D618FB">
            <w:pPr>
              <w:autoSpaceDE w:val="0"/>
              <w:autoSpaceDN w:val="0"/>
              <w:adjustRightInd w:val="0"/>
              <w:jc w:val="left"/>
              <w:rPr>
                <w:rFonts w:ascii="ＭＳ 明朝" w:eastAsia="ＭＳ 明朝" w:hAnsi="Times New Roman"/>
                <w:color w:val="000000" w:themeColor="text1"/>
                <w:spacing w:val="8"/>
                <w:kern w:val="0"/>
                <w:sz w:val="22"/>
                <w:szCs w:val="22"/>
              </w:rPr>
            </w:pPr>
          </w:p>
        </w:tc>
      </w:tr>
      <w:tr w:rsidR="00065FCD" w:rsidRPr="00065FCD" w14:paraId="4AD16259" w14:textId="77777777" w:rsidTr="0069094D">
        <w:tc>
          <w:tcPr>
            <w:tcW w:w="1763" w:type="dxa"/>
            <w:vMerge w:val="restart"/>
            <w:tcBorders>
              <w:top w:val="single" w:sz="4" w:space="0" w:color="000000"/>
              <w:left w:val="single" w:sz="4" w:space="0" w:color="000000"/>
              <w:right w:val="single" w:sz="4" w:space="0" w:color="000000"/>
            </w:tcBorders>
          </w:tcPr>
          <w:p w14:paraId="6F010F58"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128"/>
                <w:kern w:val="0"/>
                <w:sz w:val="22"/>
                <w:szCs w:val="22"/>
                <w:fitText w:val="1650" w:id="-1823722750"/>
              </w:rPr>
              <w:t>換地諸</w:t>
            </w:r>
            <w:r w:rsidRPr="00065FCD">
              <w:rPr>
                <w:rFonts w:ascii="Times New Roman" w:eastAsia="ＭＳ 明朝" w:hAnsi="Times New Roman" w:cs="ＭＳ 明朝" w:hint="eastAsia"/>
                <w:color w:val="000000" w:themeColor="text1"/>
                <w:spacing w:val="1"/>
                <w:kern w:val="0"/>
                <w:sz w:val="22"/>
                <w:szCs w:val="22"/>
                <w:fitText w:val="1650" w:id="-1823722750"/>
              </w:rPr>
              <w:t>費</w:t>
            </w:r>
          </w:p>
          <w:p w14:paraId="16B69FE1"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720266B"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76ED31B"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1645" w:type="dxa"/>
            <w:tcBorders>
              <w:top w:val="single" w:sz="4" w:space="0" w:color="000000"/>
              <w:left w:val="single" w:sz="4" w:space="0" w:color="000000"/>
              <w:bottom w:val="single" w:sz="4" w:space="0" w:color="000000"/>
              <w:right w:val="single" w:sz="4" w:space="0" w:color="000000"/>
            </w:tcBorders>
          </w:tcPr>
          <w:p w14:paraId="61A56C94"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2434555"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9C78002"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586940F"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5877" w:type="dxa"/>
            <w:tcBorders>
              <w:top w:val="single" w:sz="4" w:space="0" w:color="000000"/>
              <w:left w:val="single" w:sz="4" w:space="0" w:color="000000"/>
              <w:bottom w:val="single" w:sz="4" w:space="0" w:color="000000"/>
              <w:right w:val="single" w:sz="4" w:space="0" w:color="000000"/>
            </w:tcBorders>
          </w:tcPr>
          <w:p w14:paraId="56EADA4A"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土地区画整理事業、都市再生区画整理事業及び住宅街区整備事業の測量、調査、評価、基本計画、事業計画、実施計画、換地設計、換地計画、審議会、換地処分及び登記に要する費用とする。</w:t>
            </w:r>
          </w:p>
        </w:tc>
        <w:tc>
          <w:tcPr>
            <w:tcW w:w="124" w:type="dxa"/>
            <w:vMerge/>
            <w:tcBorders>
              <w:top w:val="nil"/>
              <w:left w:val="single" w:sz="4" w:space="0" w:color="000000"/>
              <w:bottom w:val="nil"/>
              <w:right w:val="nil"/>
            </w:tcBorders>
          </w:tcPr>
          <w:p w14:paraId="0AC536BB" w14:textId="77777777" w:rsidR="009B5181" w:rsidRPr="00065FCD" w:rsidRDefault="009B5181" w:rsidP="00D618FB">
            <w:pPr>
              <w:autoSpaceDE w:val="0"/>
              <w:autoSpaceDN w:val="0"/>
              <w:adjustRightInd w:val="0"/>
              <w:jc w:val="left"/>
              <w:rPr>
                <w:rFonts w:ascii="ＭＳ 明朝" w:eastAsia="ＭＳ 明朝" w:hAnsi="Times New Roman"/>
                <w:color w:val="000000" w:themeColor="text1"/>
                <w:spacing w:val="8"/>
                <w:kern w:val="0"/>
                <w:sz w:val="22"/>
                <w:szCs w:val="22"/>
              </w:rPr>
            </w:pPr>
          </w:p>
        </w:tc>
      </w:tr>
      <w:tr w:rsidR="00065FCD" w:rsidRPr="00065FCD" w14:paraId="65268F2F" w14:textId="77777777" w:rsidTr="0069094D">
        <w:tc>
          <w:tcPr>
            <w:tcW w:w="1763" w:type="dxa"/>
            <w:vMerge/>
            <w:tcBorders>
              <w:left w:val="single" w:sz="4" w:space="0" w:color="000000"/>
              <w:right w:val="single" w:sz="4" w:space="0" w:color="000000"/>
            </w:tcBorders>
          </w:tcPr>
          <w:p w14:paraId="5DB6D5EF" w14:textId="77777777" w:rsidR="009B5181" w:rsidRPr="00065FCD" w:rsidRDefault="009B5181" w:rsidP="00D618FB">
            <w:pPr>
              <w:autoSpaceDE w:val="0"/>
              <w:autoSpaceDN w:val="0"/>
              <w:adjustRightInd w:val="0"/>
              <w:jc w:val="left"/>
              <w:rPr>
                <w:rFonts w:ascii="ＭＳ 明朝" w:eastAsia="ＭＳ 明朝" w:hAnsi="Times New Roman"/>
                <w:color w:val="000000" w:themeColor="text1"/>
                <w:spacing w:val="8"/>
                <w:kern w:val="0"/>
                <w:sz w:val="22"/>
                <w:szCs w:val="22"/>
              </w:rPr>
            </w:pPr>
          </w:p>
        </w:tc>
        <w:tc>
          <w:tcPr>
            <w:tcW w:w="1645" w:type="dxa"/>
            <w:tcBorders>
              <w:top w:val="single" w:sz="4" w:space="0" w:color="000000"/>
              <w:left w:val="single" w:sz="4" w:space="0" w:color="000000"/>
              <w:bottom w:val="single" w:sz="4" w:space="0" w:color="auto"/>
              <w:right w:val="single" w:sz="4" w:space="0" w:color="000000"/>
            </w:tcBorders>
          </w:tcPr>
          <w:p w14:paraId="4A3A175A"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550"/>
                <w:kern w:val="0"/>
                <w:sz w:val="22"/>
                <w:szCs w:val="22"/>
                <w:fitText w:val="1540" w:id="-1823722749"/>
              </w:rPr>
              <w:t>報</w:t>
            </w:r>
            <w:r w:rsidRPr="00065FCD">
              <w:rPr>
                <w:rFonts w:ascii="Times New Roman" w:eastAsia="ＭＳ 明朝" w:hAnsi="Times New Roman" w:cs="ＭＳ 明朝" w:hint="eastAsia"/>
                <w:color w:val="000000" w:themeColor="text1"/>
                <w:kern w:val="0"/>
                <w:sz w:val="22"/>
                <w:szCs w:val="22"/>
                <w:fitText w:val="1540" w:id="-1823722749"/>
              </w:rPr>
              <w:t>酬</w:t>
            </w:r>
          </w:p>
          <w:p w14:paraId="319EB642"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0C2BE4C"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550"/>
                <w:kern w:val="0"/>
                <w:sz w:val="22"/>
                <w:szCs w:val="22"/>
                <w:fitText w:val="1540" w:id="-1823722748"/>
              </w:rPr>
              <w:t>旅</w:t>
            </w:r>
            <w:r w:rsidRPr="00065FCD">
              <w:rPr>
                <w:rFonts w:ascii="Times New Roman" w:eastAsia="ＭＳ 明朝" w:hAnsi="Times New Roman" w:cs="ＭＳ 明朝" w:hint="eastAsia"/>
                <w:color w:val="000000" w:themeColor="text1"/>
                <w:kern w:val="0"/>
                <w:sz w:val="22"/>
                <w:szCs w:val="22"/>
                <w:fitText w:val="1540" w:id="-1823722748"/>
              </w:rPr>
              <w:t>費</w:t>
            </w:r>
          </w:p>
          <w:p w14:paraId="3A0B258D"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8AC780D"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B865ECA"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CEF63F2"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6D9F86F"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31C72AC"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567FABD"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10AFEB9"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220"/>
                <w:kern w:val="0"/>
                <w:sz w:val="22"/>
                <w:szCs w:val="22"/>
                <w:fitText w:val="1540" w:id="-1823722496"/>
              </w:rPr>
              <w:lastRenderedPageBreak/>
              <w:t>需用</w:t>
            </w:r>
            <w:r w:rsidRPr="00065FCD">
              <w:rPr>
                <w:rFonts w:ascii="Times New Roman" w:eastAsia="ＭＳ 明朝" w:hAnsi="Times New Roman" w:cs="ＭＳ 明朝" w:hint="eastAsia"/>
                <w:color w:val="000000" w:themeColor="text1"/>
                <w:kern w:val="0"/>
                <w:sz w:val="22"/>
                <w:szCs w:val="22"/>
                <w:fitText w:val="1540" w:id="-1823722496"/>
              </w:rPr>
              <w:t>費</w:t>
            </w:r>
          </w:p>
          <w:p w14:paraId="5DDAE5C8"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220"/>
                <w:kern w:val="0"/>
                <w:sz w:val="22"/>
                <w:szCs w:val="22"/>
                <w:fitText w:val="1540" w:id="-1823722495"/>
              </w:rPr>
              <w:t>役務</w:t>
            </w:r>
            <w:r w:rsidRPr="00065FCD">
              <w:rPr>
                <w:rFonts w:ascii="Times New Roman" w:eastAsia="ＭＳ 明朝" w:hAnsi="Times New Roman" w:cs="ＭＳ 明朝" w:hint="eastAsia"/>
                <w:color w:val="000000" w:themeColor="text1"/>
                <w:kern w:val="0"/>
                <w:sz w:val="22"/>
                <w:szCs w:val="22"/>
                <w:fitText w:val="1540" w:id="-1823722495"/>
              </w:rPr>
              <w:t>費</w:t>
            </w:r>
          </w:p>
          <w:p w14:paraId="31AE1D0C"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220"/>
                <w:kern w:val="0"/>
                <w:sz w:val="22"/>
                <w:szCs w:val="22"/>
                <w:fitText w:val="1540" w:id="-1823722494"/>
              </w:rPr>
              <w:t>委託</w:t>
            </w:r>
            <w:r w:rsidRPr="00065FCD">
              <w:rPr>
                <w:rFonts w:ascii="Times New Roman" w:eastAsia="ＭＳ 明朝" w:hAnsi="Times New Roman" w:cs="ＭＳ 明朝" w:hint="eastAsia"/>
                <w:color w:val="000000" w:themeColor="text1"/>
                <w:kern w:val="0"/>
                <w:sz w:val="22"/>
                <w:szCs w:val="22"/>
                <w:fitText w:val="1540" w:id="-1823722494"/>
              </w:rPr>
              <w:t>料</w:t>
            </w:r>
          </w:p>
          <w:p w14:paraId="7F9D24B4"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使用料及び賃借料</w:t>
            </w:r>
          </w:p>
          <w:p w14:paraId="4A961B4E"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55"/>
                <w:kern w:val="0"/>
                <w:sz w:val="22"/>
                <w:szCs w:val="22"/>
                <w:fitText w:val="1540" w:id="-1823722493"/>
              </w:rPr>
              <w:t>工事請負</w:t>
            </w:r>
            <w:r w:rsidRPr="00065FCD">
              <w:rPr>
                <w:rFonts w:ascii="Times New Roman" w:eastAsia="ＭＳ 明朝" w:hAnsi="Times New Roman" w:cs="ＭＳ 明朝" w:hint="eastAsia"/>
                <w:color w:val="000000" w:themeColor="text1"/>
                <w:kern w:val="0"/>
                <w:sz w:val="22"/>
                <w:szCs w:val="22"/>
                <w:fitText w:val="1540" w:id="-1823722493"/>
              </w:rPr>
              <w:t>費</w:t>
            </w:r>
          </w:p>
          <w:p w14:paraId="7BA25A5F"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110"/>
                <w:kern w:val="0"/>
                <w:sz w:val="22"/>
                <w:szCs w:val="22"/>
                <w:fitText w:val="1540" w:id="-1823722492"/>
              </w:rPr>
              <w:t>原材料</w:t>
            </w:r>
            <w:r w:rsidRPr="00065FCD">
              <w:rPr>
                <w:rFonts w:ascii="Times New Roman" w:eastAsia="ＭＳ 明朝" w:hAnsi="Times New Roman" w:cs="ＭＳ 明朝" w:hint="eastAsia"/>
                <w:color w:val="000000" w:themeColor="text1"/>
                <w:kern w:val="0"/>
                <w:sz w:val="22"/>
                <w:szCs w:val="22"/>
                <w:fitText w:val="1540" w:id="-1823722492"/>
              </w:rPr>
              <w:t>費</w:t>
            </w:r>
          </w:p>
          <w:p w14:paraId="1E71E2F4"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55"/>
                <w:kern w:val="0"/>
                <w:sz w:val="22"/>
                <w:szCs w:val="22"/>
                <w:fitText w:val="1540" w:id="-1823722491"/>
              </w:rPr>
              <w:t>備品購入</w:t>
            </w:r>
            <w:r w:rsidRPr="00065FCD">
              <w:rPr>
                <w:rFonts w:ascii="Times New Roman" w:eastAsia="ＭＳ 明朝" w:hAnsi="Times New Roman" w:cs="ＭＳ 明朝" w:hint="eastAsia"/>
                <w:color w:val="000000" w:themeColor="text1"/>
                <w:kern w:val="0"/>
                <w:sz w:val="22"/>
                <w:szCs w:val="22"/>
                <w:fitText w:val="1540" w:id="-1823722491"/>
              </w:rPr>
              <w:t>費</w:t>
            </w:r>
          </w:p>
        </w:tc>
        <w:tc>
          <w:tcPr>
            <w:tcW w:w="5877" w:type="dxa"/>
            <w:tcBorders>
              <w:top w:val="single" w:sz="4" w:space="0" w:color="000000"/>
              <w:left w:val="single" w:sz="4" w:space="0" w:color="000000"/>
              <w:bottom w:val="single" w:sz="4" w:space="0" w:color="auto"/>
              <w:right w:val="single" w:sz="4" w:space="0" w:color="000000"/>
            </w:tcBorders>
          </w:tcPr>
          <w:p w14:paraId="121C689C"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lastRenderedPageBreak/>
              <w:t xml:space="preserve">　土地区画整理審議会又は住宅街区整備審議会委員等に対する報酬である。</w:t>
            </w:r>
          </w:p>
          <w:p w14:paraId="66E5E476"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土地区画整理審議会又は住宅街区整備審議会委員等に対する旅費である。</w:t>
            </w:r>
          </w:p>
          <w:p w14:paraId="1C7A8120"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2B85E93"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610FEDA"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50DB5AF"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9FFAECD"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0E1B91B"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E86F0FC" w14:textId="77777777" w:rsidR="009B5181" w:rsidRPr="00065FCD" w:rsidRDefault="009B5181" w:rsidP="00C7735A">
            <w:pPr>
              <w:suppressAutoHyphens/>
              <w:kinsoku w:val="0"/>
              <w:wordWrap w:val="0"/>
              <w:overflowPunct w:val="0"/>
              <w:autoSpaceDE w:val="0"/>
              <w:autoSpaceDN w:val="0"/>
              <w:adjustRightInd w:val="0"/>
              <w:spacing w:line="292" w:lineRule="atLeast"/>
              <w:ind w:left="440" w:hangingChars="200" w:hanging="440"/>
              <w:jc w:val="left"/>
              <w:textAlignment w:val="baseline"/>
              <w:rPr>
                <w:rFonts w:ascii="Times New Roman" w:eastAsia="ＭＳ 明朝" w:hAnsi="Times New Roman"/>
                <w:color w:val="000000" w:themeColor="text1"/>
                <w:kern w:val="0"/>
                <w:sz w:val="22"/>
                <w:szCs w:val="22"/>
              </w:rPr>
            </w:pPr>
          </w:p>
          <w:p w14:paraId="49D7EBE2" w14:textId="77777777" w:rsidR="009B5181" w:rsidRPr="00065FCD" w:rsidRDefault="009B5181" w:rsidP="00C7735A">
            <w:pPr>
              <w:suppressAutoHyphens/>
              <w:kinsoku w:val="0"/>
              <w:wordWrap w:val="0"/>
              <w:overflowPunct w:val="0"/>
              <w:autoSpaceDE w:val="0"/>
              <w:autoSpaceDN w:val="0"/>
              <w:adjustRightInd w:val="0"/>
              <w:spacing w:line="292" w:lineRule="atLeast"/>
              <w:ind w:left="440" w:hangingChars="200" w:hanging="440"/>
              <w:jc w:val="left"/>
              <w:textAlignment w:val="baseline"/>
              <w:rPr>
                <w:rFonts w:ascii="Times New Roman" w:eastAsia="ＭＳ 明朝" w:hAnsi="Times New Roman"/>
                <w:color w:val="000000" w:themeColor="text1"/>
                <w:kern w:val="0"/>
                <w:sz w:val="22"/>
                <w:szCs w:val="22"/>
              </w:rPr>
            </w:pPr>
            <w:r w:rsidRPr="00065FCD">
              <w:rPr>
                <w:rFonts w:ascii="ＭＳ 明朝" w:eastAsia="ＭＳ 明朝" w:hAnsi="Times New Roman"/>
                <w:noProof/>
                <w:color w:val="000000" w:themeColor="text1"/>
                <w:spacing w:val="8"/>
                <w:kern w:val="0"/>
                <w:sz w:val="22"/>
                <w:szCs w:val="22"/>
              </w:rPr>
              <mc:AlternateContent>
                <mc:Choice Requires="wps">
                  <w:drawing>
                    <wp:anchor distT="0" distB="0" distL="114300" distR="114300" simplePos="0" relativeHeight="251673600" behindDoc="0" locked="0" layoutInCell="1" allowOverlap="1" wp14:anchorId="21DE7082" wp14:editId="6D8EEDD6">
                      <wp:simplePos x="0" y="0"/>
                      <wp:positionH relativeFrom="column">
                        <wp:posOffset>9180</wp:posOffset>
                      </wp:positionH>
                      <wp:positionV relativeFrom="page">
                        <wp:posOffset>34780</wp:posOffset>
                      </wp:positionV>
                      <wp:extent cx="210820" cy="1752600"/>
                      <wp:effectExtent l="0" t="0" r="36830" b="19050"/>
                      <wp:wrapNone/>
                      <wp:docPr id="6" name="右中かっこ 6"/>
                      <wp:cNvGraphicFramePr/>
                      <a:graphic xmlns:a="http://schemas.openxmlformats.org/drawingml/2006/main">
                        <a:graphicData uri="http://schemas.microsoft.com/office/word/2010/wordprocessingShape">
                          <wps:wsp>
                            <wps:cNvSpPr/>
                            <wps:spPr>
                              <a:xfrm>
                                <a:off x="0" y="0"/>
                                <a:ext cx="210820" cy="1752600"/>
                              </a:xfrm>
                              <a:prstGeom prst="rightBrace">
                                <a:avLst>
                                  <a:gd name="adj1" fmla="val 8333"/>
                                  <a:gd name="adj2" fmla="val 50554"/>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2A6FB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6" o:spid="_x0000_s1026" type="#_x0000_t88" style="position:absolute;left:0;text-align:left;margin-left:.7pt;margin-top:2.75pt;width:16.6pt;height:13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" adj="217,10920" strokecolor="black [3200]" strokeweight=".5pt">
                      <v:stroke joinstyle="miter"/>
                      <w10:wrap anchory="page"/>
                    </v:shape>
                  </w:pict>
                </mc:Fallback>
              </mc:AlternateContent>
            </w:r>
          </w:p>
          <w:p w14:paraId="7B811789" w14:textId="77777777" w:rsidR="009B5181" w:rsidRPr="00065FCD" w:rsidRDefault="009B5181" w:rsidP="00C7735A">
            <w:pPr>
              <w:suppressAutoHyphens/>
              <w:kinsoku w:val="0"/>
              <w:wordWrap w:val="0"/>
              <w:overflowPunct w:val="0"/>
              <w:autoSpaceDE w:val="0"/>
              <w:autoSpaceDN w:val="0"/>
              <w:adjustRightInd w:val="0"/>
              <w:spacing w:line="292" w:lineRule="atLeast"/>
              <w:ind w:left="440" w:hangingChars="200" w:hanging="440"/>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olor w:val="000000" w:themeColor="text1"/>
                <w:kern w:val="0"/>
                <w:sz w:val="22"/>
                <w:szCs w:val="22"/>
              </w:rPr>
              <w:t xml:space="preserve">      </w:t>
            </w:r>
            <w:r w:rsidRPr="00065FCD">
              <w:rPr>
                <w:rFonts w:ascii="Times New Roman" w:eastAsia="ＭＳ 明朝" w:hAnsi="Times New Roman" w:cs="ＭＳ 明朝" w:hint="eastAsia"/>
                <w:color w:val="000000" w:themeColor="text1"/>
                <w:kern w:val="0"/>
                <w:sz w:val="22"/>
                <w:szCs w:val="22"/>
              </w:rPr>
              <w:t>土地区画整理事業、都市再生区画整理事業又は住宅街区整備事業の測量、調査、評価、基本計画、事業計画、実施計画、換地設計、換地計画、審議会及び登記に必要な経費である。</w:t>
            </w:r>
          </w:p>
          <w:p w14:paraId="2270EC31"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121CC5F" w14:textId="77777777" w:rsidR="009B5181" w:rsidRPr="00065FCD" w:rsidRDefault="009B5181"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124" w:type="dxa"/>
            <w:tcBorders>
              <w:top w:val="nil"/>
              <w:left w:val="single" w:sz="4" w:space="0" w:color="000000"/>
              <w:bottom w:val="nil"/>
              <w:right w:val="nil"/>
            </w:tcBorders>
          </w:tcPr>
          <w:p w14:paraId="68AA37AB" w14:textId="77777777" w:rsidR="009B5181" w:rsidRPr="00065FCD" w:rsidRDefault="009B5181" w:rsidP="00D618FB">
            <w:pPr>
              <w:autoSpaceDE w:val="0"/>
              <w:autoSpaceDN w:val="0"/>
              <w:adjustRightInd w:val="0"/>
              <w:jc w:val="left"/>
              <w:rPr>
                <w:rFonts w:ascii="ＭＳ 明朝" w:eastAsia="ＭＳ 明朝" w:hAnsi="Times New Roman"/>
                <w:color w:val="000000" w:themeColor="text1"/>
                <w:spacing w:val="8"/>
                <w:kern w:val="0"/>
                <w:sz w:val="22"/>
                <w:szCs w:val="22"/>
              </w:rPr>
            </w:pPr>
          </w:p>
        </w:tc>
      </w:tr>
      <w:tr w:rsidR="00065FCD" w:rsidRPr="00065FCD" w14:paraId="072C4023" w14:textId="77777777" w:rsidTr="00E57C5D">
        <w:trPr>
          <w:trHeight w:val="2569"/>
        </w:trPr>
        <w:tc>
          <w:tcPr>
            <w:tcW w:w="1763" w:type="dxa"/>
            <w:vMerge w:val="restart"/>
            <w:tcBorders>
              <w:left w:val="single" w:sz="4" w:space="0" w:color="000000"/>
              <w:bottom w:val="single" w:sz="4" w:space="0" w:color="auto"/>
              <w:right w:val="single" w:sz="4" w:space="0" w:color="000000"/>
            </w:tcBorders>
          </w:tcPr>
          <w:p w14:paraId="134FE5C7" w14:textId="77777777" w:rsidR="00D636B3" w:rsidRPr="00065FCD" w:rsidRDefault="00D636B3" w:rsidP="00C7735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33"/>
                <w:kern w:val="0"/>
                <w:sz w:val="22"/>
                <w:szCs w:val="22"/>
                <w:fitText w:val="1650" w:id="-1823694588"/>
              </w:rPr>
              <w:t>権利変換諸</w:t>
            </w:r>
            <w:r w:rsidRPr="00065FCD">
              <w:rPr>
                <w:rFonts w:ascii="Times New Roman" w:eastAsia="ＭＳ 明朝" w:hAnsi="Times New Roman" w:cs="ＭＳ 明朝" w:hint="eastAsia"/>
                <w:color w:val="000000" w:themeColor="text1"/>
                <w:kern w:val="0"/>
                <w:sz w:val="22"/>
                <w:szCs w:val="22"/>
                <w:fitText w:val="1650" w:id="-1823694588"/>
              </w:rPr>
              <w:t>費</w:t>
            </w:r>
          </w:p>
          <w:p w14:paraId="7B2EC5C0" w14:textId="77777777" w:rsidR="00D636B3" w:rsidRPr="00065FCD" w:rsidRDefault="00D636B3" w:rsidP="00C7735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C655B5F" w14:textId="77777777" w:rsidR="00D636B3" w:rsidRPr="00065FCD" w:rsidRDefault="00D636B3" w:rsidP="00C7735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76F38D4" w14:textId="77777777" w:rsidR="00D636B3" w:rsidRPr="00065FCD" w:rsidRDefault="00D636B3" w:rsidP="00C7735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0E41DBE" w14:textId="77777777" w:rsidR="00D636B3" w:rsidRPr="00065FCD" w:rsidRDefault="00D636B3" w:rsidP="00C7735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A55DE1C" w14:textId="77777777" w:rsidR="00D636B3" w:rsidRPr="00065FCD" w:rsidRDefault="00D636B3" w:rsidP="00C7735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B36BB15" w14:textId="77777777" w:rsidR="00D636B3" w:rsidRPr="00065FCD" w:rsidRDefault="00D636B3" w:rsidP="00C7735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DB3BF1D" w14:textId="77777777" w:rsidR="00D636B3" w:rsidRPr="00065FCD" w:rsidRDefault="00D636B3" w:rsidP="00C7735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3B79501" w14:textId="77777777" w:rsidR="00D636B3" w:rsidRPr="00065FCD" w:rsidRDefault="00D636B3" w:rsidP="00C7735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4DBF632" w14:textId="77777777" w:rsidR="00D636B3" w:rsidRPr="00065FCD" w:rsidRDefault="00D636B3" w:rsidP="00C7735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580A3CB" w14:textId="77777777" w:rsidR="00D636B3" w:rsidRPr="00065FCD" w:rsidRDefault="00D636B3" w:rsidP="00C7735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3189576" w14:textId="77777777" w:rsidR="00D636B3" w:rsidRPr="00065FCD" w:rsidRDefault="00D636B3" w:rsidP="00C7735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12AAD4E" w14:textId="77777777" w:rsidR="00D636B3" w:rsidRPr="00065FCD" w:rsidRDefault="00D636B3" w:rsidP="00C7735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D475038" w14:textId="77777777" w:rsidR="00D636B3" w:rsidRPr="00065FCD" w:rsidRDefault="00D636B3" w:rsidP="00C7735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3DD47BD" w14:textId="77777777" w:rsidR="00D636B3" w:rsidRPr="00065FCD" w:rsidRDefault="00D636B3" w:rsidP="00C7735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B15FDDE" w14:textId="77777777" w:rsidR="00D636B3" w:rsidRPr="00065FCD" w:rsidRDefault="00D636B3" w:rsidP="00D618FB">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1645" w:type="dxa"/>
            <w:tcBorders>
              <w:left w:val="single" w:sz="4" w:space="0" w:color="000000"/>
              <w:bottom w:val="single" w:sz="4" w:space="0" w:color="000000"/>
              <w:right w:val="single" w:sz="4" w:space="0" w:color="000000"/>
            </w:tcBorders>
          </w:tcPr>
          <w:p w14:paraId="45B9102E" w14:textId="77777777" w:rsidR="00D636B3" w:rsidRPr="00065FCD" w:rsidRDefault="00D636B3" w:rsidP="00C7735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7AE8927" w14:textId="77777777" w:rsidR="00D636B3" w:rsidRPr="00065FCD" w:rsidRDefault="00D636B3" w:rsidP="00C7735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DD09235"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5877" w:type="dxa"/>
            <w:tcBorders>
              <w:top w:val="nil"/>
              <w:left w:val="single" w:sz="4" w:space="0" w:color="000000"/>
              <w:bottom w:val="single" w:sz="4" w:space="0" w:color="000000"/>
              <w:right w:val="single" w:sz="4" w:space="0" w:color="auto"/>
            </w:tcBorders>
          </w:tcPr>
          <w:p w14:paraId="3585CA74" w14:textId="77777777" w:rsidR="00D636B3" w:rsidRPr="00065FCD" w:rsidRDefault="00D636B3" w:rsidP="00AE2AF4">
            <w:pPr>
              <w:suppressAutoHyphens/>
              <w:kinsoku w:val="0"/>
              <w:wordWrap w:val="0"/>
              <w:overflowPunct w:val="0"/>
              <w:autoSpaceDE w:val="0"/>
              <w:autoSpaceDN w:val="0"/>
              <w:adjustRightInd w:val="0"/>
              <w:spacing w:line="292" w:lineRule="atLeast"/>
              <w:ind w:firstLineChars="100" w:firstLine="220"/>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市街地再開発事業及び防災街区整備事業の施行のための測量、調査、評価、設計、権利変換計画、市街地再開発審査会（組合施行の場合の審査委員を含む。以下同じ。）、防災街区整備審査会、権利変換に関する処分及び登記に要する費用並びに都市再開発法第</w:t>
            </w:r>
            <w:r w:rsidRPr="00065FCD">
              <w:rPr>
                <w:rFonts w:ascii="ＭＳ 明朝" w:eastAsia="ＭＳ 明朝" w:hAnsi="ＭＳ 明朝" w:cs="ＭＳ 明朝"/>
                <w:color w:val="000000" w:themeColor="text1"/>
                <w:kern w:val="0"/>
                <w:sz w:val="22"/>
                <w:szCs w:val="22"/>
              </w:rPr>
              <w:t>88</w:t>
            </w:r>
            <w:r w:rsidRPr="00065FCD">
              <w:rPr>
                <w:rFonts w:ascii="Times New Roman" w:eastAsia="ＭＳ 明朝" w:hAnsi="Times New Roman" w:cs="ＭＳ 明朝" w:hint="eastAsia"/>
                <w:color w:val="000000" w:themeColor="text1"/>
                <w:kern w:val="0"/>
                <w:sz w:val="22"/>
                <w:szCs w:val="22"/>
              </w:rPr>
              <w:t>条第１項ただし書及び密集市街地整備法第</w:t>
            </w:r>
            <w:r w:rsidRPr="00065FCD">
              <w:rPr>
                <w:rFonts w:ascii="ＭＳ 明朝" w:eastAsia="ＭＳ 明朝" w:hAnsi="ＭＳ 明朝" w:cs="ＭＳ 明朝"/>
                <w:color w:val="000000" w:themeColor="text1"/>
                <w:kern w:val="0"/>
                <w:sz w:val="22"/>
                <w:szCs w:val="22"/>
              </w:rPr>
              <w:t>222</w:t>
            </w:r>
            <w:r w:rsidRPr="00065FCD">
              <w:rPr>
                <w:rFonts w:ascii="Times New Roman" w:eastAsia="ＭＳ 明朝" w:hAnsi="Times New Roman" w:cs="ＭＳ 明朝" w:hint="eastAsia"/>
                <w:color w:val="000000" w:themeColor="text1"/>
                <w:kern w:val="0"/>
                <w:sz w:val="22"/>
                <w:szCs w:val="22"/>
              </w:rPr>
              <w:t>条第１項ただし書の規定に基づき補助事業者等が支払う地代の概算額とする。</w:t>
            </w:r>
          </w:p>
        </w:tc>
        <w:tc>
          <w:tcPr>
            <w:tcW w:w="124" w:type="dxa"/>
            <w:vMerge w:val="restart"/>
            <w:tcBorders>
              <w:top w:val="nil"/>
              <w:left w:val="single" w:sz="4" w:space="0" w:color="auto"/>
              <w:bottom w:val="single" w:sz="4" w:space="0" w:color="auto"/>
              <w:right w:val="nil"/>
            </w:tcBorders>
          </w:tcPr>
          <w:p w14:paraId="68B49DC1" w14:textId="77777777" w:rsidR="00D636B3" w:rsidRPr="00065FCD" w:rsidRDefault="00D636B3">
            <w:pPr>
              <w:widowControl/>
              <w:jc w:val="left"/>
              <w:rPr>
                <w:rFonts w:ascii="ＭＳ 明朝" w:eastAsia="ＭＳ 明朝" w:hAnsi="Times New Roman"/>
                <w:color w:val="000000" w:themeColor="text1"/>
                <w:spacing w:val="8"/>
                <w:kern w:val="0"/>
                <w:sz w:val="22"/>
                <w:szCs w:val="22"/>
              </w:rPr>
            </w:pPr>
          </w:p>
          <w:p w14:paraId="7414D83E" w14:textId="77777777" w:rsidR="00D636B3" w:rsidRPr="00065FCD" w:rsidRDefault="00D636B3">
            <w:pPr>
              <w:widowControl/>
              <w:jc w:val="left"/>
              <w:rPr>
                <w:rFonts w:ascii="ＭＳ 明朝" w:eastAsia="ＭＳ 明朝" w:hAnsi="Times New Roman"/>
                <w:color w:val="000000" w:themeColor="text1"/>
                <w:spacing w:val="8"/>
                <w:kern w:val="0"/>
                <w:sz w:val="22"/>
                <w:szCs w:val="22"/>
              </w:rPr>
            </w:pPr>
          </w:p>
          <w:p w14:paraId="5EB8A846"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D1C790B"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85C7F3F"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F8A9597"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2998584"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6A3F39D"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AC5C5FF"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0499A0F"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2A803CC"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2A6747C"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6CFAEE8"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875EFD9"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F7F0B28"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7DBE7A1"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A51ED1E"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4028BBE"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0B7A475"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02CEB54"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64CD2A7"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C3A220A"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1D38BD84"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4CB294D"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0FC393B"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r>
      <w:tr w:rsidR="00065FCD" w:rsidRPr="00065FCD" w14:paraId="23C3E165" w14:textId="77777777" w:rsidTr="00E57C5D">
        <w:tc>
          <w:tcPr>
            <w:tcW w:w="1763" w:type="dxa"/>
            <w:vMerge/>
            <w:tcBorders>
              <w:left w:val="single" w:sz="4" w:space="0" w:color="000000"/>
              <w:bottom w:val="single" w:sz="4" w:space="0" w:color="000000"/>
              <w:right w:val="single" w:sz="4" w:space="0" w:color="000000"/>
            </w:tcBorders>
          </w:tcPr>
          <w:p w14:paraId="47A53EEE" w14:textId="77777777" w:rsidR="00D636B3" w:rsidRPr="00065FCD" w:rsidRDefault="00D636B3" w:rsidP="00AE2AF4">
            <w:pPr>
              <w:autoSpaceDE w:val="0"/>
              <w:autoSpaceDN w:val="0"/>
              <w:adjustRightInd w:val="0"/>
              <w:jc w:val="left"/>
              <w:rPr>
                <w:rFonts w:ascii="ＭＳ 明朝" w:eastAsia="ＭＳ 明朝" w:hAnsi="Times New Roman"/>
                <w:color w:val="000000" w:themeColor="text1"/>
                <w:spacing w:val="8"/>
                <w:kern w:val="0"/>
                <w:sz w:val="22"/>
                <w:szCs w:val="22"/>
              </w:rPr>
            </w:pPr>
          </w:p>
        </w:tc>
        <w:tc>
          <w:tcPr>
            <w:tcW w:w="1645" w:type="dxa"/>
            <w:tcBorders>
              <w:top w:val="single" w:sz="4" w:space="0" w:color="000000"/>
              <w:left w:val="single" w:sz="4" w:space="0" w:color="000000"/>
              <w:bottom w:val="single" w:sz="4" w:space="0" w:color="000000"/>
              <w:right w:val="single" w:sz="4" w:space="0" w:color="000000"/>
            </w:tcBorders>
          </w:tcPr>
          <w:p w14:paraId="296BFD7D"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550"/>
                <w:kern w:val="0"/>
                <w:sz w:val="22"/>
                <w:szCs w:val="22"/>
                <w:fitText w:val="1540" w:id="-1823694592"/>
              </w:rPr>
              <w:t>報</w:t>
            </w:r>
            <w:r w:rsidRPr="00065FCD">
              <w:rPr>
                <w:rFonts w:ascii="Times New Roman" w:eastAsia="ＭＳ 明朝" w:hAnsi="Times New Roman" w:cs="ＭＳ 明朝" w:hint="eastAsia"/>
                <w:color w:val="000000" w:themeColor="text1"/>
                <w:kern w:val="0"/>
                <w:sz w:val="22"/>
                <w:szCs w:val="22"/>
                <w:fitText w:val="1540" w:id="-1823694592"/>
              </w:rPr>
              <w:t>酬</w:t>
            </w:r>
          </w:p>
          <w:p w14:paraId="2EE873C3"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6ADC108"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550"/>
                <w:kern w:val="0"/>
                <w:sz w:val="22"/>
                <w:szCs w:val="22"/>
                <w:fitText w:val="1540" w:id="-1823694591"/>
              </w:rPr>
              <w:t>旅</w:t>
            </w:r>
            <w:r w:rsidRPr="00065FCD">
              <w:rPr>
                <w:rFonts w:ascii="Times New Roman" w:eastAsia="ＭＳ 明朝" w:hAnsi="Times New Roman" w:cs="ＭＳ 明朝" w:hint="eastAsia"/>
                <w:color w:val="000000" w:themeColor="text1"/>
                <w:kern w:val="0"/>
                <w:sz w:val="22"/>
                <w:szCs w:val="22"/>
                <w:fitText w:val="1540" w:id="-1823694591"/>
              </w:rPr>
              <w:t>費</w:t>
            </w:r>
          </w:p>
          <w:p w14:paraId="72D3046E"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220"/>
                <w:kern w:val="0"/>
                <w:sz w:val="22"/>
                <w:szCs w:val="22"/>
                <w:fitText w:val="1540" w:id="-1823694590"/>
              </w:rPr>
              <w:t>需用</w:t>
            </w:r>
            <w:r w:rsidRPr="00065FCD">
              <w:rPr>
                <w:rFonts w:ascii="Times New Roman" w:eastAsia="ＭＳ 明朝" w:hAnsi="Times New Roman" w:cs="ＭＳ 明朝" w:hint="eastAsia"/>
                <w:color w:val="000000" w:themeColor="text1"/>
                <w:kern w:val="0"/>
                <w:sz w:val="22"/>
                <w:szCs w:val="22"/>
                <w:fitText w:val="1540" w:id="-1823694590"/>
              </w:rPr>
              <w:t>費</w:t>
            </w:r>
          </w:p>
          <w:p w14:paraId="245DD677"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ＭＳ 明朝" w:eastAsia="ＭＳ 明朝" w:hAnsi="Times New Roman" w:hint="eastAsia"/>
                <w:color w:val="000000" w:themeColor="text1"/>
                <w:spacing w:val="220"/>
                <w:kern w:val="0"/>
                <w:sz w:val="22"/>
                <w:szCs w:val="22"/>
                <w:fitText w:val="1540" w:id="-1823694334"/>
              </w:rPr>
              <w:t>役務</w:t>
            </w:r>
            <w:r w:rsidRPr="00065FCD">
              <w:rPr>
                <w:rFonts w:ascii="ＭＳ 明朝" w:eastAsia="ＭＳ 明朝" w:hAnsi="Times New Roman" w:hint="eastAsia"/>
                <w:color w:val="000000" w:themeColor="text1"/>
                <w:kern w:val="0"/>
                <w:sz w:val="22"/>
                <w:szCs w:val="22"/>
                <w:fitText w:val="1540" w:id="-1823694334"/>
              </w:rPr>
              <w:t>費</w:t>
            </w:r>
          </w:p>
          <w:p w14:paraId="3EF9594A"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220"/>
                <w:kern w:val="0"/>
                <w:sz w:val="22"/>
                <w:szCs w:val="22"/>
                <w:fitText w:val="1540" w:id="-1823694333"/>
              </w:rPr>
              <w:t>委託</w:t>
            </w:r>
            <w:r w:rsidRPr="00065FCD">
              <w:rPr>
                <w:rFonts w:ascii="Times New Roman" w:eastAsia="ＭＳ 明朝" w:hAnsi="Times New Roman" w:cs="ＭＳ 明朝" w:hint="eastAsia"/>
                <w:color w:val="000000" w:themeColor="text1"/>
                <w:kern w:val="0"/>
                <w:sz w:val="22"/>
                <w:szCs w:val="22"/>
                <w:fitText w:val="1540" w:id="-1823694333"/>
              </w:rPr>
              <w:t>料</w:t>
            </w:r>
          </w:p>
          <w:p w14:paraId="7EE33F59"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使用料及び賃借料</w:t>
            </w:r>
          </w:p>
          <w:p w14:paraId="6F0246DE"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55"/>
                <w:kern w:val="0"/>
                <w:sz w:val="22"/>
                <w:szCs w:val="22"/>
                <w:fitText w:val="1540" w:id="-1823694332"/>
              </w:rPr>
              <w:t>工事請負</w:t>
            </w:r>
            <w:r w:rsidRPr="00065FCD">
              <w:rPr>
                <w:rFonts w:ascii="Times New Roman" w:eastAsia="ＭＳ 明朝" w:hAnsi="Times New Roman" w:cs="ＭＳ 明朝" w:hint="eastAsia"/>
                <w:color w:val="000000" w:themeColor="text1"/>
                <w:kern w:val="0"/>
                <w:sz w:val="22"/>
                <w:szCs w:val="22"/>
                <w:fitText w:val="1540" w:id="-1823694332"/>
              </w:rPr>
              <w:t>費</w:t>
            </w:r>
          </w:p>
          <w:p w14:paraId="4565B77F"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110"/>
                <w:kern w:val="0"/>
                <w:sz w:val="22"/>
                <w:szCs w:val="22"/>
                <w:fitText w:val="1540" w:id="-1823694331"/>
              </w:rPr>
              <w:t>原材料</w:t>
            </w:r>
            <w:r w:rsidRPr="00065FCD">
              <w:rPr>
                <w:rFonts w:ascii="Times New Roman" w:eastAsia="ＭＳ 明朝" w:hAnsi="Times New Roman" w:cs="ＭＳ 明朝" w:hint="eastAsia"/>
                <w:color w:val="000000" w:themeColor="text1"/>
                <w:kern w:val="0"/>
                <w:sz w:val="22"/>
                <w:szCs w:val="22"/>
                <w:fitText w:val="1540" w:id="-1823694331"/>
              </w:rPr>
              <w:t>費</w:t>
            </w:r>
          </w:p>
          <w:p w14:paraId="6A3D5EEC"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55"/>
                <w:kern w:val="0"/>
                <w:sz w:val="22"/>
                <w:szCs w:val="22"/>
                <w:fitText w:val="1540" w:id="-1823694330"/>
              </w:rPr>
              <w:t>備品購入</w:t>
            </w:r>
            <w:r w:rsidRPr="00065FCD">
              <w:rPr>
                <w:rFonts w:ascii="Times New Roman" w:eastAsia="ＭＳ 明朝" w:hAnsi="Times New Roman" w:cs="ＭＳ 明朝" w:hint="eastAsia"/>
                <w:color w:val="000000" w:themeColor="text1"/>
                <w:kern w:val="0"/>
                <w:sz w:val="22"/>
                <w:szCs w:val="22"/>
                <w:fitText w:val="1540" w:id="-1823694330"/>
              </w:rPr>
              <w:t>費</w:t>
            </w:r>
          </w:p>
          <w:p w14:paraId="4F6F7121"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55"/>
                <w:kern w:val="0"/>
                <w:sz w:val="22"/>
                <w:szCs w:val="22"/>
                <w:fitText w:val="1540" w:id="-1823694080"/>
              </w:rPr>
              <w:t>敷地使用</w:t>
            </w:r>
            <w:r w:rsidRPr="00065FCD">
              <w:rPr>
                <w:rFonts w:ascii="Times New Roman" w:eastAsia="ＭＳ 明朝" w:hAnsi="Times New Roman" w:cs="ＭＳ 明朝" w:hint="eastAsia"/>
                <w:color w:val="000000" w:themeColor="text1"/>
                <w:kern w:val="0"/>
                <w:sz w:val="22"/>
                <w:szCs w:val="22"/>
                <w:fitText w:val="1540" w:id="-1823694080"/>
              </w:rPr>
              <w:t>料</w:t>
            </w:r>
          </w:p>
          <w:p w14:paraId="0153E053"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5877" w:type="dxa"/>
            <w:tcBorders>
              <w:top w:val="single" w:sz="4" w:space="0" w:color="000000"/>
              <w:left w:val="single" w:sz="4" w:space="0" w:color="000000"/>
              <w:bottom w:val="single" w:sz="4" w:space="0" w:color="000000"/>
              <w:right w:val="single" w:sz="4" w:space="0" w:color="auto"/>
            </w:tcBorders>
          </w:tcPr>
          <w:p w14:paraId="09D181C2"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市街地再開発審査会委員及び防災街区整備審査会委員に対する報酬である。</w:t>
            </w:r>
          </w:p>
          <w:p w14:paraId="456BAC65"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市街地再開発審査会委員に対する旅費である。</w:t>
            </w:r>
          </w:p>
          <w:p w14:paraId="4EC17785"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ＭＳ 明朝" w:eastAsia="ＭＳ 明朝" w:hAnsi="Times New Roman"/>
                <w:noProof/>
                <w:color w:val="000000" w:themeColor="text1"/>
                <w:spacing w:val="8"/>
                <w:kern w:val="0"/>
                <w:sz w:val="22"/>
                <w:szCs w:val="22"/>
              </w:rPr>
              <mc:AlternateContent>
                <mc:Choice Requires="wps">
                  <w:drawing>
                    <wp:anchor distT="0" distB="0" distL="114300" distR="114300" simplePos="0" relativeHeight="251671552" behindDoc="0" locked="0" layoutInCell="1" allowOverlap="1" wp14:anchorId="1F4716F1" wp14:editId="0547DA1F">
                      <wp:simplePos x="0" y="0"/>
                      <wp:positionH relativeFrom="column">
                        <wp:posOffset>-18203</wp:posOffset>
                      </wp:positionH>
                      <wp:positionV relativeFrom="page">
                        <wp:posOffset>758190</wp:posOffset>
                      </wp:positionV>
                      <wp:extent cx="210820" cy="1752600"/>
                      <wp:effectExtent l="0" t="0" r="36830" b="19050"/>
                      <wp:wrapNone/>
                      <wp:docPr id="7" name="右中かっこ 7"/>
                      <wp:cNvGraphicFramePr/>
                      <a:graphic xmlns:a="http://schemas.openxmlformats.org/drawingml/2006/main">
                        <a:graphicData uri="http://schemas.microsoft.com/office/word/2010/wordprocessingShape">
                          <wps:wsp>
                            <wps:cNvSpPr/>
                            <wps:spPr>
                              <a:xfrm>
                                <a:off x="0" y="0"/>
                                <a:ext cx="210820" cy="1752600"/>
                              </a:xfrm>
                              <a:prstGeom prst="rightBrace">
                                <a:avLst>
                                  <a:gd name="adj1" fmla="val 8333"/>
                                  <a:gd name="adj2" fmla="val 50554"/>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2F90CC" id="右中かっこ 7" o:spid="_x0000_s1026" type="#_x0000_t88" style="position:absolute;left:0;text-align:left;margin-left:-1.45pt;margin-top:59.7pt;width:16.6pt;height:13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" adj="217,10920" strokecolor="black [3200]" strokeweight=".5pt">
                      <v:stroke joinstyle="miter"/>
                      <w10:wrap anchory="page"/>
                    </v:shape>
                  </w:pict>
                </mc:Fallback>
              </mc:AlternateContent>
            </w:r>
          </w:p>
          <w:p w14:paraId="6F12FCC9"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46789232" w14:textId="77777777" w:rsidR="00D636B3" w:rsidRPr="00065FCD" w:rsidRDefault="00D636B3" w:rsidP="00AE2AF4">
            <w:pPr>
              <w:suppressAutoHyphens/>
              <w:kinsoku w:val="0"/>
              <w:wordWrap w:val="0"/>
              <w:overflowPunct w:val="0"/>
              <w:autoSpaceDE w:val="0"/>
              <w:autoSpaceDN w:val="0"/>
              <w:adjustRightInd w:val="0"/>
              <w:spacing w:line="292" w:lineRule="atLeast"/>
              <w:ind w:left="470" w:hanging="470"/>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olor w:val="000000" w:themeColor="text1"/>
                <w:kern w:val="0"/>
                <w:sz w:val="22"/>
                <w:szCs w:val="22"/>
              </w:rPr>
              <w:t xml:space="preserve">      </w:t>
            </w:r>
            <w:r w:rsidRPr="00065FCD">
              <w:rPr>
                <w:rFonts w:ascii="Times New Roman" w:eastAsia="ＭＳ 明朝" w:hAnsi="Times New Roman" w:cs="ＭＳ 明朝" w:hint="eastAsia"/>
                <w:color w:val="000000" w:themeColor="text1"/>
                <w:kern w:val="0"/>
                <w:sz w:val="22"/>
                <w:szCs w:val="22"/>
              </w:rPr>
              <w:t>市街地再開発事業及び防災街区整備事業の測量、調査、評価、設計、権利変換計画、市街地再開発審査会、権利変換に関する処分及び登記に必要な経費である。</w:t>
            </w:r>
          </w:p>
          <w:p w14:paraId="1A8D66A7"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DA7CA04"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8FDE1E1"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都市再開発法第</w:t>
            </w:r>
            <w:r w:rsidRPr="00065FCD">
              <w:rPr>
                <w:rFonts w:ascii="ＭＳ 明朝" w:eastAsia="ＭＳ 明朝" w:hAnsi="ＭＳ 明朝" w:cs="ＭＳ 明朝"/>
                <w:color w:val="000000" w:themeColor="text1"/>
                <w:kern w:val="0"/>
                <w:sz w:val="22"/>
                <w:szCs w:val="22"/>
              </w:rPr>
              <w:t>88</w:t>
            </w:r>
            <w:r w:rsidRPr="00065FCD">
              <w:rPr>
                <w:rFonts w:ascii="Times New Roman" w:eastAsia="ＭＳ 明朝" w:hAnsi="Times New Roman" w:cs="ＭＳ 明朝" w:hint="eastAsia"/>
                <w:color w:val="000000" w:themeColor="text1"/>
                <w:kern w:val="0"/>
                <w:sz w:val="22"/>
                <w:szCs w:val="22"/>
              </w:rPr>
              <w:t>条第１項ただし書及び密集市街地整備法第</w:t>
            </w:r>
            <w:r w:rsidRPr="00065FCD">
              <w:rPr>
                <w:rFonts w:ascii="ＭＳ 明朝" w:eastAsia="ＭＳ 明朝" w:hAnsi="ＭＳ 明朝" w:cs="ＭＳ 明朝"/>
                <w:color w:val="000000" w:themeColor="text1"/>
                <w:kern w:val="0"/>
                <w:sz w:val="22"/>
                <w:szCs w:val="22"/>
              </w:rPr>
              <w:t>222</w:t>
            </w:r>
            <w:r w:rsidRPr="00065FCD">
              <w:rPr>
                <w:rFonts w:ascii="Times New Roman" w:eastAsia="ＭＳ 明朝" w:hAnsi="Times New Roman" w:cs="ＭＳ 明朝" w:hint="eastAsia"/>
                <w:color w:val="000000" w:themeColor="text1"/>
                <w:kern w:val="0"/>
                <w:sz w:val="22"/>
                <w:szCs w:val="22"/>
              </w:rPr>
              <w:t>条第１項ただし書の規定による地代である。</w:t>
            </w:r>
          </w:p>
        </w:tc>
        <w:tc>
          <w:tcPr>
            <w:tcW w:w="124" w:type="dxa"/>
            <w:vMerge/>
            <w:tcBorders>
              <w:left w:val="single" w:sz="4" w:space="0" w:color="auto"/>
              <w:right w:val="nil"/>
            </w:tcBorders>
          </w:tcPr>
          <w:p w14:paraId="6ECF5A30" w14:textId="77777777" w:rsidR="00D636B3" w:rsidRPr="00065FCD" w:rsidRDefault="00D636B3" w:rsidP="00AE2AF4">
            <w:pPr>
              <w:autoSpaceDE w:val="0"/>
              <w:autoSpaceDN w:val="0"/>
              <w:adjustRightInd w:val="0"/>
              <w:jc w:val="left"/>
              <w:rPr>
                <w:rFonts w:ascii="ＭＳ 明朝" w:eastAsia="ＭＳ 明朝" w:hAnsi="Times New Roman"/>
                <w:color w:val="000000" w:themeColor="text1"/>
                <w:spacing w:val="8"/>
                <w:kern w:val="0"/>
                <w:sz w:val="22"/>
                <w:szCs w:val="22"/>
              </w:rPr>
            </w:pPr>
          </w:p>
        </w:tc>
      </w:tr>
      <w:tr w:rsidR="00065FCD" w:rsidRPr="00065FCD" w14:paraId="7B143934" w14:textId="77777777" w:rsidTr="00E57C5D">
        <w:tc>
          <w:tcPr>
            <w:tcW w:w="1763" w:type="dxa"/>
            <w:vMerge w:val="restart"/>
            <w:tcBorders>
              <w:top w:val="single" w:sz="4" w:space="0" w:color="000000"/>
              <w:left w:val="single" w:sz="4" w:space="0" w:color="000000"/>
              <w:right w:val="single" w:sz="4" w:space="0" w:color="000000"/>
            </w:tcBorders>
          </w:tcPr>
          <w:p w14:paraId="2CAAA035"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33"/>
                <w:kern w:val="0"/>
                <w:sz w:val="22"/>
                <w:szCs w:val="22"/>
                <w:fitText w:val="1650" w:id="-1823683584"/>
              </w:rPr>
              <w:t>管理処分諸</w:t>
            </w:r>
            <w:r w:rsidRPr="00065FCD">
              <w:rPr>
                <w:rFonts w:ascii="Times New Roman" w:eastAsia="ＭＳ 明朝" w:hAnsi="Times New Roman" w:cs="ＭＳ 明朝" w:hint="eastAsia"/>
                <w:color w:val="000000" w:themeColor="text1"/>
                <w:kern w:val="0"/>
                <w:sz w:val="22"/>
                <w:szCs w:val="22"/>
                <w:fitText w:val="1650" w:id="-1823683584"/>
              </w:rPr>
              <w:t>費</w:t>
            </w:r>
          </w:p>
          <w:p w14:paraId="28D0D3CB"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E59D19C"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6CB36BA"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1645" w:type="dxa"/>
            <w:tcBorders>
              <w:top w:val="single" w:sz="4" w:space="0" w:color="000000"/>
              <w:left w:val="single" w:sz="4" w:space="0" w:color="000000"/>
              <w:bottom w:val="single" w:sz="4" w:space="0" w:color="000000"/>
              <w:right w:val="single" w:sz="4" w:space="0" w:color="000000"/>
            </w:tcBorders>
          </w:tcPr>
          <w:p w14:paraId="3CFF2429"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231B0147"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E0CC61A"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5877" w:type="dxa"/>
            <w:tcBorders>
              <w:top w:val="single" w:sz="4" w:space="0" w:color="000000"/>
              <w:left w:val="single" w:sz="4" w:space="0" w:color="000000"/>
              <w:bottom w:val="single" w:sz="4" w:space="0" w:color="000000"/>
              <w:right w:val="single" w:sz="4" w:space="0" w:color="auto"/>
            </w:tcBorders>
          </w:tcPr>
          <w:p w14:paraId="2B18ADF6"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市街地再開発事業の施行のための測量、調査、評価、設計、管理処分計画、市街地再開発審査会、管理処分及び登記に要する費用とする。</w:t>
            </w:r>
          </w:p>
        </w:tc>
        <w:tc>
          <w:tcPr>
            <w:tcW w:w="124" w:type="dxa"/>
            <w:vMerge/>
            <w:tcBorders>
              <w:left w:val="single" w:sz="4" w:space="0" w:color="auto"/>
              <w:right w:val="nil"/>
            </w:tcBorders>
          </w:tcPr>
          <w:p w14:paraId="6CD67A06" w14:textId="77777777" w:rsidR="00D636B3" w:rsidRPr="00065FCD" w:rsidRDefault="00D636B3" w:rsidP="00AE2AF4">
            <w:pPr>
              <w:autoSpaceDE w:val="0"/>
              <w:autoSpaceDN w:val="0"/>
              <w:adjustRightInd w:val="0"/>
              <w:jc w:val="left"/>
              <w:rPr>
                <w:rFonts w:ascii="ＭＳ 明朝" w:eastAsia="ＭＳ 明朝" w:hAnsi="Times New Roman"/>
                <w:color w:val="000000" w:themeColor="text1"/>
                <w:spacing w:val="8"/>
                <w:kern w:val="0"/>
                <w:sz w:val="22"/>
                <w:szCs w:val="22"/>
              </w:rPr>
            </w:pPr>
          </w:p>
        </w:tc>
      </w:tr>
      <w:tr w:rsidR="00D636B3" w:rsidRPr="00065FCD" w14:paraId="698E100F" w14:textId="77777777" w:rsidTr="00E57C5D">
        <w:tc>
          <w:tcPr>
            <w:tcW w:w="1763" w:type="dxa"/>
            <w:vMerge/>
            <w:tcBorders>
              <w:left w:val="single" w:sz="4" w:space="0" w:color="000000"/>
              <w:bottom w:val="single" w:sz="4" w:space="0" w:color="000000"/>
              <w:right w:val="single" w:sz="4" w:space="0" w:color="000000"/>
            </w:tcBorders>
          </w:tcPr>
          <w:p w14:paraId="51E37800" w14:textId="77777777" w:rsidR="00D636B3" w:rsidRPr="00065FCD" w:rsidRDefault="00D636B3" w:rsidP="00AE2AF4">
            <w:pPr>
              <w:autoSpaceDE w:val="0"/>
              <w:autoSpaceDN w:val="0"/>
              <w:adjustRightInd w:val="0"/>
              <w:jc w:val="left"/>
              <w:rPr>
                <w:rFonts w:ascii="ＭＳ 明朝" w:eastAsia="ＭＳ 明朝" w:hAnsi="Times New Roman"/>
                <w:color w:val="000000" w:themeColor="text1"/>
                <w:spacing w:val="8"/>
                <w:kern w:val="0"/>
                <w:sz w:val="22"/>
                <w:szCs w:val="22"/>
              </w:rPr>
            </w:pPr>
          </w:p>
        </w:tc>
        <w:tc>
          <w:tcPr>
            <w:tcW w:w="7522" w:type="dxa"/>
            <w:gridSpan w:val="2"/>
            <w:tcBorders>
              <w:top w:val="single" w:sz="4" w:space="0" w:color="000000"/>
              <w:left w:val="single" w:sz="4" w:space="0" w:color="000000"/>
              <w:bottom w:val="single" w:sz="4" w:space="0" w:color="000000"/>
              <w:right w:val="single" w:sz="4" w:space="0" w:color="auto"/>
            </w:tcBorders>
          </w:tcPr>
          <w:p w14:paraId="1E7F786F" w14:textId="77777777" w:rsidR="00D636B3" w:rsidRPr="00065FCD" w:rsidRDefault="00D636B3" w:rsidP="00AE2AF4">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olor w:val="000000" w:themeColor="text1"/>
                <w:kern w:val="0"/>
                <w:sz w:val="22"/>
                <w:szCs w:val="22"/>
              </w:rPr>
              <w:t xml:space="preserve">        </w:t>
            </w:r>
            <w:r w:rsidRPr="00065FCD">
              <w:rPr>
                <w:rFonts w:ascii="Times New Roman" w:eastAsia="ＭＳ 明朝" w:hAnsi="Times New Roman" w:cs="ＭＳ 明朝" w:hint="eastAsia"/>
                <w:color w:val="000000" w:themeColor="text1"/>
                <w:kern w:val="0"/>
                <w:sz w:val="22"/>
                <w:szCs w:val="22"/>
              </w:rPr>
              <w:t>（内容は権利変換諸費に準ずる。）</w:t>
            </w:r>
          </w:p>
        </w:tc>
        <w:tc>
          <w:tcPr>
            <w:tcW w:w="124" w:type="dxa"/>
            <w:vMerge/>
            <w:tcBorders>
              <w:left w:val="single" w:sz="4" w:space="0" w:color="auto"/>
              <w:bottom w:val="nil"/>
              <w:right w:val="nil"/>
            </w:tcBorders>
          </w:tcPr>
          <w:p w14:paraId="1B3C0B66" w14:textId="77777777" w:rsidR="00D636B3" w:rsidRPr="00065FCD" w:rsidRDefault="00D636B3" w:rsidP="00AE2AF4">
            <w:pPr>
              <w:autoSpaceDE w:val="0"/>
              <w:autoSpaceDN w:val="0"/>
              <w:adjustRightInd w:val="0"/>
              <w:jc w:val="left"/>
              <w:rPr>
                <w:rFonts w:ascii="ＭＳ 明朝" w:eastAsia="ＭＳ 明朝" w:hAnsi="Times New Roman"/>
                <w:color w:val="000000" w:themeColor="text1"/>
                <w:spacing w:val="8"/>
                <w:kern w:val="0"/>
                <w:sz w:val="22"/>
                <w:szCs w:val="22"/>
              </w:rPr>
            </w:pPr>
          </w:p>
        </w:tc>
      </w:tr>
    </w:tbl>
    <w:p w14:paraId="0A0AFEA5" w14:textId="77777777" w:rsidR="00D618FB" w:rsidRPr="00065FCD" w:rsidRDefault="00D618FB" w:rsidP="00A55DF8">
      <w:pPr>
        <w:ind w:left="199" w:hangingChars="95" w:hanging="199"/>
        <w:rPr>
          <w:color w:val="000000" w:themeColor="text1"/>
        </w:rPr>
      </w:pPr>
    </w:p>
    <w:p w14:paraId="62D7C8B2" w14:textId="77777777" w:rsidR="00E57C5D" w:rsidRPr="00065FCD" w:rsidRDefault="00E57C5D" w:rsidP="00A55DF8">
      <w:pPr>
        <w:ind w:left="199" w:hangingChars="95" w:hanging="199"/>
        <w:rPr>
          <w:color w:val="000000" w:themeColor="text1"/>
        </w:rPr>
      </w:pPr>
    </w:p>
    <w:p w14:paraId="0B3B3CD1" w14:textId="77777777" w:rsidR="00E57C5D" w:rsidRPr="00065FCD" w:rsidRDefault="00E57C5D" w:rsidP="00E57C5D">
      <w:pPr>
        <w:overflowPunct w:val="0"/>
        <w:jc w:val="left"/>
        <w:textAlignment w:val="baseline"/>
        <w:rPr>
          <w:rFonts w:ascii="ＭＳ 明朝" w:eastAsia="ＭＳ ゴシック" w:hAnsi="Times New Roman" w:cs="ＭＳ ゴシック"/>
          <w:color w:val="000000" w:themeColor="text1"/>
          <w:kern w:val="0"/>
          <w:sz w:val="22"/>
          <w:szCs w:val="22"/>
        </w:rPr>
      </w:pPr>
    </w:p>
    <w:p w14:paraId="7A98E3D5" w14:textId="77777777" w:rsidR="00E57C5D" w:rsidRPr="00065FCD" w:rsidRDefault="00E57C5D" w:rsidP="00E57C5D">
      <w:pPr>
        <w:overflowPunct w:val="0"/>
        <w:jc w:val="left"/>
        <w:textAlignment w:val="baseline"/>
        <w:rPr>
          <w:rFonts w:ascii="ＭＳ 明朝" w:eastAsia="ＭＳ ゴシック" w:hAnsi="Times New Roman" w:cs="ＭＳ ゴシック"/>
          <w:color w:val="000000" w:themeColor="text1"/>
          <w:kern w:val="0"/>
          <w:sz w:val="22"/>
          <w:szCs w:val="22"/>
        </w:rPr>
      </w:pPr>
    </w:p>
    <w:p w14:paraId="56694E46" w14:textId="77777777" w:rsidR="00E57C5D" w:rsidRPr="00065FCD" w:rsidRDefault="00E57C5D" w:rsidP="00E57C5D">
      <w:pPr>
        <w:overflowPunct w:val="0"/>
        <w:jc w:val="left"/>
        <w:textAlignment w:val="baseline"/>
        <w:rPr>
          <w:rFonts w:ascii="ＭＳ 明朝" w:eastAsia="ＭＳ ゴシック" w:hAnsi="Times New Roman" w:cs="ＭＳ ゴシック"/>
          <w:color w:val="000000" w:themeColor="text1"/>
          <w:kern w:val="0"/>
          <w:sz w:val="22"/>
          <w:szCs w:val="22"/>
        </w:rPr>
      </w:pPr>
    </w:p>
    <w:p w14:paraId="20ECC2DA" w14:textId="77777777" w:rsidR="00E57C5D" w:rsidRPr="00065FCD" w:rsidRDefault="00E57C5D" w:rsidP="00E57C5D">
      <w:pPr>
        <w:overflowPunct w:val="0"/>
        <w:jc w:val="left"/>
        <w:textAlignment w:val="baseline"/>
        <w:rPr>
          <w:rFonts w:ascii="ＭＳ 明朝" w:eastAsia="ＭＳ ゴシック" w:hAnsi="Times New Roman" w:cs="ＭＳ ゴシック"/>
          <w:color w:val="000000" w:themeColor="text1"/>
          <w:kern w:val="0"/>
          <w:sz w:val="22"/>
          <w:szCs w:val="22"/>
        </w:rPr>
      </w:pPr>
      <w:r w:rsidRPr="00065FCD">
        <w:rPr>
          <w:rFonts w:ascii="ＭＳ 明朝" w:eastAsia="ＭＳ ゴシック" w:hAnsi="Times New Roman" w:cs="ＭＳ ゴシック" w:hint="eastAsia"/>
          <w:color w:val="000000" w:themeColor="text1"/>
          <w:kern w:val="0"/>
          <w:sz w:val="22"/>
          <w:szCs w:val="22"/>
        </w:rPr>
        <w:lastRenderedPageBreak/>
        <w:t xml:space="preserve">　別表第３　事業費の算定要領及び基準</w:t>
      </w:r>
    </w:p>
    <w:p w14:paraId="35FBDC7E" w14:textId="77777777" w:rsidR="00CD038D" w:rsidRPr="00065FCD" w:rsidRDefault="00CD038D" w:rsidP="00E57C5D">
      <w:pPr>
        <w:overflowPunct w:val="0"/>
        <w:jc w:val="left"/>
        <w:textAlignment w:val="baseline"/>
        <w:rPr>
          <w:rFonts w:ascii="ＭＳ 明朝" w:eastAsia="ＭＳ 明朝" w:hAnsi="Times New Roman"/>
          <w:color w:val="000000" w:themeColor="text1"/>
          <w:spacing w:val="8"/>
          <w:kern w:val="0"/>
          <w:sz w:val="22"/>
          <w:szCs w:val="22"/>
        </w:rPr>
      </w:pP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233"/>
        <w:gridCol w:w="7052"/>
      </w:tblGrid>
      <w:tr w:rsidR="00065FCD" w:rsidRPr="00065FCD" w14:paraId="7356D14C" w14:textId="77777777">
        <w:tc>
          <w:tcPr>
            <w:tcW w:w="2233" w:type="dxa"/>
            <w:tcBorders>
              <w:top w:val="single" w:sz="4" w:space="0" w:color="000000"/>
              <w:left w:val="single" w:sz="4" w:space="0" w:color="000000"/>
              <w:bottom w:val="single" w:sz="4" w:space="0" w:color="000000"/>
              <w:right w:val="single" w:sz="4" w:space="0" w:color="000000"/>
            </w:tcBorders>
          </w:tcPr>
          <w:p w14:paraId="1A46A990" w14:textId="77777777" w:rsidR="00E57C5D" w:rsidRPr="00065FCD" w:rsidRDefault="00E57C5D" w:rsidP="00E57C5D">
            <w:pPr>
              <w:suppressAutoHyphens/>
              <w:kinsoku w:val="0"/>
              <w:wordWrap w:val="0"/>
              <w:overflowPunct w:val="0"/>
              <w:autoSpaceDE w:val="0"/>
              <w:autoSpaceDN w:val="0"/>
              <w:adjustRightInd w:val="0"/>
              <w:spacing w:line="292" w:lineRule="atLeast"/>
              <w:jc w:val="center"/>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分　　　　類</w:t>
            </w:r>
          </w:p>
        </w:tc>
        <w:tc>
          <w:tcPr>
            <w:tcW w:w="7052" w:type="dxa"/>
            <w:tcBorders>
              <w:top w:val="single" w:sz="4" w:space="0" w:color="000000"/>
              <w:left w:val="single" w:sz="4" w:space="0" w:color="000000"/>
              <w:bottom w:val="single" w:sz="4" w:space="0" w:color="000000"/>
              <w:right w:val="single" w:sz="4" w:space="0" w:color="000000"/>
            </w:tcBorders>
          </w:tcPr>
          <w:p w14:paraId="23E3C059" w14:textId="77777777" w:rsidR="00E57C5D" w:rsidRPr="00065FCD" w:rsidRDefault="00E57C5D" w:rsidP="00E57C5D">
            <w:pPr>
              <w:suppressAutoHyphens/>
              <w:kinsoku w:val="0"/>
              <w:wordWrap w:val="0"/>
              <w:overflowPunct w:val="0"/>
              <w:autoSpaceDE w:val="0"/>
              <w:autoSpaceDN w:val="0"/>
              <w:adjustRightInd w:val="0"/>
              <w:spacing w:line="292" w:lineRule="atLeast"/>
              <w:jc w:val="center"/>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算　定　要　領　及　び　基　準</w:t>
            </w:r>
          </w:p>
        </w:tc>
      </w:tr>
      <w:tr w:rsidR="00065FCD" w:rsidRPr="00065FCD" w14:paraId="2E649FF5" w14:textId="77777777">
        <w:tc>
          <w:tcPr>
            <w:tcW w:w="2233" w:type="dxa"/>
            <w:tcBorders>
              <w:top w:val="single" w:sz="4" w:space="0" w:color="000000"/>
              <w:left w:val="single" w:sz="4" w:space="0" w:color="000000"/>
              <w:bottom w:val="single" w:sz="4" w:space="0" w:color="000000"/>
              <w:right w:val="single" w:sz="4" w:space="0" w:color="000000"/>
            </w:tcBorders>
          </w:tcPr>
          <w:p w14:paraId="64A84EF0"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201"/>
                <w:kern w:val="0"/>
                <w:sz w:val="22"/>
                <w:szCs w:val="22"/>
                <w:fitText w:val="2090" w:id="-1823682302"/>
              </w:rPr>
              <w:t>本工事</w:t>
            </w:r>
            <w:r w:rsidRPr="00065FCD">
              <w:rPr>
                <w:rFonts w:ascii="Times New Roman" w:eastAsia="ＭＳ 明朝" w:hAnsi="Times New Roman" w:cs="ＭＳ 明朝" w:hint="eastAsia"/>
                <w:color w:val="000000" w:themeColor="text1"/>
                <w:spacing w:val="2"/>
                <w:kern w:val="0"/>
                <w:sz w:val="22"/>
                <w:szCs w:val="22"/>
                <w:fitText w:val="2090" w:id="-1823682302"/>
              </w:rPr>
              <w:t>費</w:t>
            </w:r>
          </w:p>
          <w:p w14:paraId="27E9309E"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7FAF8A9"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2224E60"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92590B0"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12CABA4"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9C1AE83"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6509BB3"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D720023"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97C1DF3"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995C7F3"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224727E"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B4934F9"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7052" w:type="dxa"/>
            <w:tcBorders>
              <w:top w:val="single" w:sz="4" w:space="0" w:color="000000"/>
              <w:left w:val="single" w:sz="4" w:space="0" w:color="000000"/>
              <w:bottom w:val="single" w:sz="4" w:space="0" w:color="000000"/>
              <w:right w:val="single" w:sz="4" w:space="0" w:color="000000"/>
            </w:tcBorders>
          </w:tcPr>
          <w:p w14:paraId="22820F33" w14:textId="77777777" w:rsidR="00E57C5D" w:rsidRPr="00065FCD" w:rsidRDefault="00E57C5D" w:rsidP="00E57C5D">
            <w:pPr>
              <w:suppressAutoHyphens/>
              <w:kinsoku w:val="0"/>
              <w:wordWrap w:val="0"/>
              <w:overflowPunct w:val="0"/>
              <w:autoSpaceDE w:val="0"/>
              <w:autoSpaceDN w:val="0"/>
              <w:adjustRightInd w:val="0"/>
              <w:spacing w:line="292" w:lineRule="atLeast"/>
              <w:ind w:left="220" w:hangingChars="100" w:hanging="220"/>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１　請負施行の場合には「補助事業等に係る工事設計書の作成について」（昭和</w:t>
            </w:r>
            <w:r w:rsidRPr="00065FCD">
              <w:rPr>
                <w:rFonts w:ascii="ＭＳ 明朝" w:eastAsia="ＭＳ 明朝" w:hAnsi="ＭＳ 明朝" w:cs="ＭＳ 明朝"/>
                <w:color w:val="000000" w:themeColor="text1"/>
                <w:kern w:val="0"/>
                <w:sz w:val="22"/>
                <w:szCs w:val="22"/>
              </w:rPr>
              <w:t>34</w:t>
            </w:r>
            <w:r w:rsidRPr="00065FCD">
              <w:rPr>
                <w:rFonts w:ascii="Times New Roman" w:eastAsia="ＭＳ 明朝" w:hAnsi="Times New Roman" w:cs="ＭＳ 明朝" w:hint="eastAsia"/>
                <w:color w:val="000000" w:themeColor="text1"/>
                <w:kern w:val="0"/>
                <w:sz w:val="22"/>
                <w:szCs w:val="22"/>
              </w:rPr>
              <w:t>年４月１日付け建設省会発第</w:t>
            </w:r>
            <w:r w:rsidRPr="00065FCD">
              <w:rPr>
                <w:rFonts w:ascii="ＭＳ 明朝" w:eastAsia="ＭＳ 明朝" w:hAnsi="ＭＳ 明朝" w:cs="ＭＳ 明朝"/>
                <w:color w:val="000000" w:themeColor="text1"/>
                <w:kern w:val="0"/>
                <w:sz w:val="22"/>
                <w:szCs w:val="22"/>
              </w:rPr>
              <w:t>107</w:t>
            </w:r>
            <w:r w:rsidRPr="00065FCD">
              <w:rPr>
                <w:rFonts w:ascii="Times New Roman" w:eastAsia="ＭＳ 明朝" w:hAnsi="Times New Roman" w:cs="ＭＳ 明朝" w:hint="eastAsia"/>
                <w:color w:val="000000" w:themeColor="text1"/>
                <w:kern w:val="0"/>
                <w:sz w:val="22"/>
                <w:szCs w:val="22"/>
              </w:rPr>
              <w:t>号、建設事務次官通達）別紙１「補助事業等土木請負工事工事費積算要領」及び別紙２「補助事業等土木請負工事工事費積算基準」により算定すること。</w:t>
            </w:r>
          </w:p>
          <w:p w14:paraId="728DC9BA" w14:textId="77777777" w:rsidR="00E57C5D" w:rsidRPr="00065FCD" w:rsidRDefault="00E57C5D" w:rsidP="00E57C5D">
            <w:pPr>
              <w:suppressAutoHyphens/>
              <w:kinsoku w:val="0"/>
              <w:wordWrap w:val="0"/>
              <w:overflowPunct w:val="0"/>
              <w:autoSpaceDE w:val="0"/>
              <w:autoSpaceDN w:val="0"/>
              <w:adjustRightInd w:val="0"/>
              <w:spacing w:line="292" w:lineRule="atLeast"/>
              <w:ind w:left="220" w:hangingChars="100" w:hanging="220"/>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２　補助事業等土木請負工事工事費積算要領第６の１及び２に定める工事は次に掲げるものをいう。</w:t>
            </w:r>
          </w:p>
          <w:p w14:paraId="4480D93C"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olor w:val="000000" w:themeColor="text1"/>
                <w:kern w:val="0"/>
                <w:sz w:val="22"/>
                <w:szCs w:val="22"/>
              </w:rPr>
              <w:t xml:space="preserve">  </w:t>
            </w:r>
            <w:r w:rsidRPr="00065FCD">
              <w:rPr>
                <w:rFonts w:ascii="ＭＳ 明朝" w:eastAsia="ＭＳ 明朝" w:hAnsi="ＭＳ 明朝" w:cs="ＭＳ 明朝"/>
                <w:color w:val="000000" w:themeColor="text1"/>
                <w:kern w:val="0"/>
                <w:sz w:val="22"/>
                <w:szCs w:val="22"/>
              </w:rPr>
              <w:t>(1)</w:t>
            </w:r>
            <w:r w:rsidRPr="00065FCD">
              <w:rPr>
                <w:rFonts w:ascii="Times New Roman" w:eastAsia="ＭＳ 明朝" w:hAnsi="Times New Roman"/>
                <w:color w:val="000000" w:themeColor="text1"/>
                <w:kern w:val="0"/>
                <w:sz w:val="22"/>
                <w:szCs w:val="22"/>
              </w:rPr>
              <w:t xml:space="preserve"> </w:t>
            </w:r>
            <w:r w:rsidRPr="00065FCD">
              <w:rPr>
                <w:rFonts w:ascii="Times New Roman" w:eastAsia="ＭＳ 明朝" w:hAnsi="Times New Roman" w:cs="ＭＳ 明朝" w:hint="eastAsia"/>
                <w:color w:val="000000" w:themeColor="text1"/>
                <w:kern w:val="0"/>
                <w:sz w:val="22"/>
                <w:szCs w:val="22"/>
              </w:rPr>
              <w:t>主として工場製作にかかる工事とは</w:t>
            </w:r>
          </w:p>
          <w:p w14:paraId="1E1AA598" w14:textId="77777777" w:rsidR="00E57C5D" w:rsidRPr="00065FCD" w:rsidRDefault="00E57C5D" w:rsidP="00E57C5D">
            <w:pPr>
              <w:suppressAutoHyphens/>
              <w:kinsoku w:val="0"/>
              <w:wordWrap w:val="0"/>
              <w:overflowPunct w:val="0"/>
              <w:autoSpaceDE w:val="0"/>
              <w:autoSpaceDN w:val="0"/>
              <w:adjustRightInd w:val="0"/>
              <w:spacing w:line="292" w:lineRule="atLeast"/>
              <w:ind w:left="660" w:hangingChars="300" w:hanging="660"/>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w:t>
            </w:r>
            <w:r w:rsidRPr="00065FCD">
              <w:rPr>
                <w:rFonts w:ascii="Times New Roman" w:eastAsia="ＭＳ 明朝" w:hAnsi="Times New Roman"/>
                <w:color w:val="000000" w:themeColor="text1"/>
                <w:kern w:val="0"/>
                <w:sz w:val="22"/>
                <w:szCs w:val="22"/>
              </w:rPr>
              <w:t xml:space="preserve">  </w:t>
            </w:r>
            <w:r w:rsidRPr="00065FCD">
              <w:rPr>
                <w:rFonts w:ascii="ＭＳ 明朝" w:eastAsia="ＭＳ 明朝" w:hAnsi="ＭＳ 明朝" w:cs="ＭＳ 明朝"/>
                <w:color w:val="000000" w:themeColor="text1"/>
                <w:kern w:val="0"/>
                <w:sz w:val="22"/>
                <w:szCs w:val="22"/>
              </w:rPr>
              <w:t>(</w:t>
            </w:r>
            <w:r w:rsidRPr="00065FCD">
              <w:rPr>
                <w:rFonts w:ascii="Times New Roman" w:eastAsia="ＭＳ 明朝" w:hAnsi="Times New Roman" w:cs="ＭＳ 明朝" w:hint="eastAsia"/>
                <w:color w:val="000000" w:themeColor="text1"/>
                <w:kern w:val="0"/>
                <w:sz w:val="22"/>
                <w:szCs w:val="22"/>
              </w:rPr>
              <w:t>ｲ</w:t>
            </w:r>
            <w:r w:rsidRPr="00065FCD">
              <w:rPr>
                <w:rFonts w:ascii="ＭＳ 明朝" w:eastAsia="ＭＳ 明朝" w:hAnsi="ＭＳ 明朝" w:cs="ＭＳ 明朝"/>
                <w:color w:val="000000" w:themeColor="text1"/>
                <w:kern w:val="0"/>
                <w:sz w:val="22"/>
                <w:szCs w:val="22"/>
              </w:rPr>
              <w:t>)</w:t>
            </w:r>
            <w:r w:rsidRPr="00065FCD">
              <w:rPr>
                <w:rFonts w:ascii="Times New Roman" w:eastAsia="ＭＳ 明朝" w:hAnsi="Times New Roman"/>
                <w:color w:val="000000" w:themeColor="text1"/>
                <w:kern w:val="0"/>
                <w:sz w:val="22"/>
                <w:szCs w:val="22"/>
              </w:rPr>
              <w:t xml:space="preserve"> </w:t>
            </w:r>
            <w:r w:rsidRPr="00065FCD">
              <w:rPr>
                <w:rFonts w:ascii="Times New Roman" w:eastAsia="ＭＳ 明朝" w:hAnsi="Times New Roman" w:cs="ＭＳ 明朝" w:hint="eastAsia"/>
                <w:color w:val="000000" w:themeColor="text1"/>
                <w:kern w:val="0"/>
                <w:sz w:val="22"/>
                <w:szCs w:val="22"/>
              </w:rPr>
              <w:t>街路事業、土地区画整理事業、都市公園事業における鋼橋製作等</w:t>
            </w:r>
          </w:p>
          <w:p w14:paraId="7F4F870A"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w:t>
            </w:r>
            <w:r w:rsidRPr="00065FCD">
              <w:rPr>
                <w:rFonts w:ascii="ＭＳ 明朝" w:eastAsia="ＭＳ 明朝" w:hAnsi="ＭＳ 明朝" w:cs="ＭＳ 明朝"/>
                <w:color w:val="000000" w:themeColor="text1"/>
                <w:kern w:val="0"/>
                <w:sz w:val="22"/>
                <w:szCs w:val="22"/>
              </w:rPr>
              <w:t>(2)</w:t>
            </w:r>
            <w:r w:rsidRPr="00065FCD">
              <w:rPr>
                <w:rFonts w:ascii="Times New Roman" w:eastAsia="ＭＳ 明朝" w:hAnsi="Times New Roman"/>
                <w:color w:val="000000" w:themeColor="text1"/>
                <w:kern w:val="0"/>
                <w:sz w:val="22"/>
                <w:szCs w:val="22"/>
              </w:rPr>
              <w:t xml:space="preserve"> </w:t>
            </w:r>
            <w:r w:rsidRPr="00065FCD">
              <w:rPr>
                <w:rFonts w:ascii="Times New Roman" w:eastAsia="ＭＳ 明朝" w:hAnsi="Times New Roman" w:cs="ＭＳ 明朝" w:hint="eastAsia"/>
                <w:color w:val="000000" w:themeColor="text1"/>
                <w:kern w:val="0"/>
                <w:sz w:val="22"/>
                <w:szCs w:val="22"/>
              </w:rPr>
              <w:t>設備又は営繕関係を主体とする工事とは</w:t>
            </w:r>
          </w:p>
          <w:p w14:paraId="28FC8E22"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w:t>
            </w:r>
            <w:r w:rsidRPr="00065FCD">
              <w:rPr>
                <w:rFonts w:ascii="Times New Roman" w:eastAsia="ＭＳ 明朝" w:hAnsi="Times New Roman"/>
                <w:color w:val="000000" w:themeColor="text1"/>
                <w:kern w:val="0"/>
                <w:sz w:val="22"/>
                <w:szCs w:val="22"/>
              </w:rPr>
              <w:t xml:space="preserve">  </w:t>
            </w:r>
            <w:r w:rsidRPr="00065FCD">
              <w:rPr>
                <w:rFonts w:ascii="ＭＳ 明朝" w:eastAsia="ＭＳ 明朝" w:hAnsi="ＭＳ 明朝" w:cs="ＭＳ 明朝"/>
                <w:color w:val="000000" w:themeColor="text1"/>
                <w:kern w:val="0"/>
                <w:sz w:val="22"/>
                <w:szCs w:val="22"/>
              </w:rPr>
              <w:t>(</w:t>
            </w:r>
            <w:r w:rsidRPr="00065FCD">
              <w:rPr>
                <w:rFonts w:ascii="Times New Roman" w:eastAsia="ＭＳ 明朝" w:hAnsi="Times New Roman" w:cs="ＭＳ 明朝" w:hint="eastAsia"/>
                <w:color w:val="000000" w:themeColor="text1"/>
                <w:kern w:val="0"/>
                <w:sz w:val="22"/>
                <w:szCs w:val="22"/>
              </w:rPr>
              <w:t>ｲ</w:t>
            </w:r>
            <w:r w:rsidRPr="00065FCD">
              <w:rPr>
                <w:rFonts w:ascii="ＭＳ 明朝" w:eastAsia="ＭＳ 明朝" w:hAnsi="ＭＳ 明朝" w:cs="ＭＳ 明朝"/>
                <w:color w:val="000000" w:themeColor="text1"/>
                <w:kern w:val="0"/>
                <w:sz w:val="22"/>
                <w:szCs w:val="22"/>
              </w:rPr>
              <w:t>)</w:t>
            </w:r>
            <w:r w:rsidRPr="00065FCD">
              <w:rPr>
                <w:rFonts w:ascii="Times New Roman" w:eastAsia="ＭＳ 明朝" w:hAnsi="Times New Roman"/>
                <w:color w:val="000000" w:themeColor="text1"/>
                <w:kern w:val="0"/>
                <w:sz w:val="22"/>
                <w:szCs w:val="22"/>
              </w:rPr>
              <w:t xml:space="preserve"> </w:t>
            </w:r>
            <w:r w:rsidRPr="00065FCD">
              <w:rPr>
                <w:rFonts w:ascii="Times New Roman" w:eastAsia="ＭＳ 明朝" w:hAnsi="Times New Roman" w:cs="ＭＳ 明朝" w:hint="eastAsia"/>
                <w:color w:val="000000" w:themeColor="text1"/>
                <w:kern w:val="0"/>
                <w:sz w:val="22"/>
                <w:szCs w:val="22"/>
              </w:rPr>
              <w:t>市街地再開発事業及び防災街区整備事業における施設建築物　　　等</w:t>
            </w:r>
          </w:p>
          <w:p w14:paraId="7BE57FCC"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w:t>
            </w:r>
            <w:r w:rsidRPr="00065FCD">
              <w:rPr>
                <w:rFonts w:ascii="Times New Roman" w:eastAsia="ＭＳ 明朝" w:hAnsi="Times New Roman"/>
                <w:color w:val="000000" w:themeColor="text1"/>
                <w:kern w:val="0"/>
                <w:sz w:val="22"/>
                <w:szCs w:val="22"/>
              </w:rPr>
              <w:t xml:space="preserve">  </w:t>
            </w:r>
            <w:r w:rsidRPr="00065FCD">
              <w:rPr>
                <w:rFonts w:ascii="ＭＳ 明朝" w:eastAsia="ＭＳ 明朝" w:hAnsi="ＭＳ 明朝" w:cs="ＭＳ 明朝"/>
                <w:color w:val="000000" w:themeColor="text1"/>
                <w:kern w:val="0"/>
                <w:sz w:val="22"/>
                <w:szCs w:val="22"/>
              </w:rPr>
              <w:t>(</w:t>
            </w:r>
            <w:r w:rsidRPr="00065FCD">
              <w:rPr>
                <w:rFonts w:ascii="Times New Roman" w:eastAsia="ＭＳ 明朝" w:hAnsi="Times New Roman" w:cs="ＭＳ 明朝" w:hint="eastAsia"/>
                <w:color w:val="000000" w:themeColor="text1"/>
                <w:kern w:val="0"/>
                <w:sz w:val="22"/>
                <w:szCs w:val="22"/>
              </w:rPr>
              <w:t>ﾛ</w:t>
            </w:r>
            <w:r w:rsidRPr="00065FCD">
              <w:rPr>
                <w:rFonts w:ascii="ＭＳ 明朝" w:eastAsia="ＭＳ 明朝" w:hAnsi="ＭＳ 明朝" w:cs="ＭＳ 明朝"/>
                <w:color w:val="000000" w:themeColor="text1"/>
                <w:kern w:val="0"/>
                <w:sz w:val="22"/>
                <w:szCs w:val="22"/>
              </w:rPr>
              <w:t>)</w:t>
            </w:r>
            <w:r w:rsidRPr="00065FCD">
              <w:rPr>
                <w:rFonts w:ascii="Times New Roman" w:eastAsia="ＭＳ 明朝" w:hAnsi="Times New Roman"/>
                <w:color w:val="000000" w:themeColor="text1"/>
                <w:kern w:val="0"/>
                <w:sz w:val="22"/>
                <w:szCs w:val="22"/>
              </w:rPr>
              <w:t xml:space="preserve"> </w:t>
            </w:r>
            <w:r w:rsidRPr="00065FCD">
              <w:rPr>
                <w:rFonts w:ascii="Times New Roman" w:eastAsia="ＭＳ 明朝" w:hAnsi="Times New Roman" w:cs="ＭＳ 明朝" w:hint="eastAsia"/>
                <w:color w:val="000000" w:themeColor="text1"/>
                <w:kern w:val="0"/>
                <w:sz w:val="22"/>
                <w:szCs w:val="22"/>
              </w:rPr>
              <w:t>都市公園事業における休憩所、展望台、便所等の施設</w:t>
            </w:r>
          </w:p>
        </w:tc>
      </w:tr>
      <w:tr w:rsidR="00065FCD" w:rsidRPr="00065FCD" w14:paraId="4D52D028" w14:textId="77777777">
        <w:tc>
          <w:tcPr>
            <w:tcW w:w="2233" w:type="dxa"/>
            <w:tcBorders>
              <w:top w:val="single" w:sz="4" w:space="0" w:color="000000"/>
              <w:left w:val="single" w:sz="4" w:space="0" w:color="000000"/>
              <w:bottom w:val="single" w:sz="4" w:space="0" w:color="000000"/>
              <w:right w:val="single" w:sz="4" w:space="0" w:color="000000"/>
            </w:tcBorders>
          </w:tcPr>
          <w:p w14:paraId="655954BD"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124"/>
                <w:kern w:val="0"/>
                <w:sz w:val="22"/>
                <w:szCs w:val="22"/>
                <w:fitText w:val="2090" w:id="-1823682048"/>
              </w:rPr>
              <w:t>附帯工事</w:t>
            </w:r>
            <w:r w:rsidRPr="00065FCD">
              <w:rPr>
                <w:rFonts w:ascii="Times New Roman" w:eastAsia="ＭＳ 明朝" w:hAnsi="Times New Roman" w:cs="ＭＳ 明朝" w:hint="eastAsia"/>
                <w:color w:val="000000" w:themeColor="text1"/>
                <w:kern w:val="0"/>
                <w:sz w:val="22"/>
                <w:szCs w:val="22"/>
                <w:fitText w:val="2090" w:id="-1823682048"/>
              </w:rPr>
              <w:t>費</w:t>
            </w:r>
          </w:p>
        </w:tc>
        <w:tc>
          <w:tcPr>
            <w:tcW w:w="7052" w:type="dxa"/>
            <w:tcBorders>
              <w:top w:val="single" w:sz="4" w:space="0" w:color="000000"/>
              <w:left w:val="single" w:sz="4" w:space="0" w:color="000000"/>
              <w:bottom w:val="single" w:sz="4" w:space="0" w:color="000000"/>
              <w:right w:val="single" w:sz="4" w:space="0" w:color="000000"/>
            </w:tcBorders>
          </w:tcPr>
          <w:p w14:paraId="2F14D597"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（特記事項なし）</w:t>
            </w:r>
          </w:p>
        </w:tc>
      </w:tr>
      <w:tr w:rsidR="00065FCD" w:rsidRPr="00065FCD" w14:paraId="043C56EE" w14:textId="77777777">
        <w:tc>
          <w:tcPr>
            <w:tcW w:w="2233" w:type="dxa"/>
            <w:tcBorders>
              <w:top w:val="single" w:sz="4" w:space="0" w:color="000000"/>
              <w:left w:val="single" w:sz="4" w:space="0" w:color="000000"/>
              <w:bottom w:val="single" w:sz="4" w:space="0" w:color="000000"/>
              <w:right w:val="single" w:sz="4" w:space="0" w:color="000000"/>
            </w:tcBorders>
          </w:tcPr>
          <w:p w14:paraId="7D086140"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124"/>
                <w:kern w:val="0"/>
                <w:sz w:val="22"/>
                <w:szCs w:val="22"/>
                <w:fitText w:val="2090" w:id="-1823682047"/>
              </w:rPr>
              <w:t>測量設計</w:t>
            </w:r>
            <w:r w:rsidRPr="00065FCD">
              <w:rPr>
                <w:rFonts w:ascii="Times New Roman" w:eastAsia="ＭＳ 明朝" w:hAnsi="Times New Roman" w:cs="ＭＳ 明朝" w:hint="eastAsia"/>
                <w:color w:val="000000" w:themeColor="text1"/>
                <w:kern w:val="0"/>
                <w:sz w:val="22"/>
                <w:szCs w:val="22"/>
                <w:fitText w:val="2090" w:id="-1823682047"/>
              </w:rPr>
              <w:t>費</w:t>
            </w:r>
          </w:p>
        </w:tc>
        <w:tc>
          <w:tcPr>
            <w:tcW w:w="7052" w:type="dxa"/>
            <w:tcBorders>
              <w:top w:val="single" w:sz="4" w:space="0" w:color="000000"/>
              <w:left w:val="single" w:sz="4" w:space="0" w:color="000000"/>
              <w:bottom w:val="single" w:sz="4" w:space="0" w:color="000000"/>
              <w:right w:val="single" w:sz="4" w:space="0" w:color="000000"/>
            </w:tcBorders>
          </w:tcPr>
          <w:p w14:paraId="4587C278"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（特記事項なし）</w:t>
            </w:r>
          </w:p>
        </w:tc>
      </w:tr>
      <w:tr w:rsidR="00065FCD" w:rsidRPr="00065FCD" w14:paraId="7FB5D50B" w14:textId="77777777">
        <w:tc>
          <w:tcPr>
            <w:tcW w:w="2233" w:type="dxa"/>
            <w:tcBorders>
              <w:top w:val="single" w:sz="4" w:space="0" w:color="000000"/>
              <w:left w:val="single" w:sz="4" w:space="0" w:color="000000"/>
              <w:bottom w:val="single" w:sz="4" w:space="0" w:color="000000"/>
              <w:right w:val="single" w:sz="4" w:space="0" w:color="000000"/>
            </w:tcBorders>
          </w:tcPr>
          <w:p w14:paraId="19DF9A11"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46"/>
                <w:kern w:val="0"/>
                <w:sz w:val="22"/>
                <w:szCs w:val="22"/>
                <w:fitText w:val="2090" w:id="-1823682046"/>
              </w:rPr>
              <w:t>用地費及補償</w:t>
            </w:r>
            <w:r w:rsidRPr="00065FCD">
              <w:rPr>
                <w:rFonts w:ascii="Times New Roman" w:eastAsia="ＭＳ 明朝" w:hAnsi="Times New Roman" w:cs="ＭＳ 明朝" w:hint="eastAsia"/>
                <w:color w:val="000000" w:themeColor="text1"/>
                <w:spacing w:val="-1"/>
                <w:kern w:val="0"/>
                <w:sz w:val="22"/>
                <w:szCs w:val="22"/>
                <w:fitText w:val="2090" w:id="-1823682046"/>
              </w:rPr>
              <w:t>費</w:t>
            </w:r>
          </w:p>
        </w:tc>
        <w:tc>
          <w:tcPr>
            <w:tcW w:w="7052" w:type="dxa"/>
            <w:tcBorders>
              <w:top w:val="single" w:sz="4" w:space="0" w:color="000000"/>
              <w:left w:val="single" w:sz="4" w:space="0" w:color="000000"/>
              <w:bottom w:val="single" w:sz="4" w:space="0" w:color="000000"/>
              <w:right w:val="single" w:sz="4" w:space="0" w:color="000000"/>
            </w:tcBorders>
          </w:tcPr>
          <w:p w14:paraId="32263B18"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（特記事項なし）　</w:t>
            </w:r>
          </w:p>
        </w:tc>
      </w:tr>
      <w:tr w:rsidR="00065FCD" w:rsidRPr="00065FCD" w14:paraId="5056622E" w14:textId="77777777">
        <w:tc>
          <w:tcPr>
            <w:tcW w:w="2233" w:type="dxa"/>
            <w:tcBorders>
              <w:top w:val="single" w:sz="4" w:space="0" w:color="000000"/>
              <w:left w:val="single" w:sz="4" w:space="0" w:color="000000"/>
              <w:bottom w:val="single" w:sz="4" w:space="0" w:color="000000"/>
              <w:right w:val="single" w:sz="4" w:space="0" w:color="000000"/>
            </w:tcBorders>
          </w:tcPr>
          <w:p w14:paraId="7DBAF237"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23"/>
                <w:kern w:val="0"/>
                <w:sz w:val="22"/>
                <w:szCs w:val="22"/>
                <w:fitText w:val="2090" w:id="-1823682045"/>
              </w:rPr>
              <w:t>船舶及機械器具</w:t>
            </w:r>
            <w:r w:rsidRPr="00065FCD">
              <w:rPr>
                <w:rFonts w:ascii="Times New Roman" w:eastAsia="ＭＳ 明朝" w:hAnsi="Times New Roman" w:cs="ＭＳ 明朝" w:hint="eastAsia"/>
                <w:color w:val="000000" w:themeColor="text1"/>
                <w:spacing w:val="4"/>
                <w:kern w:val="0"/>
                <w:sz w:val="22"/>
                <w:szCs w:val="22"/>
                <w:fitText w:val="2090" w:id="-1823682045"/>
              </w:rPr>
              <w:t>費</w:t>
            </w:r>
          </w:p>
          <w:p w14:paraId="07EB257D"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309E97A"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E4EC896"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F71DF1B"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7052" w:type="dxa"/>
            <w:tcBorders>
              <w:top w:val="single" w:sz="4" w:space="0" w:color="000000"/>
              <w:left w:val="single" w:sz="4" w:space="0" w:color="000000"/>
              <w:bottom w:val="single" w:sz="4" w:space="0" w:color="000000"/>
              <w:right w:val="single" w:sz="4" w:space="0" w:color="000000"/>
            </w:tcBorders>
          </w:tcPr>
          <w:p w14:paraId="4E890CFD"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直営施行に係る本工事費（附帯工事を補助事業者及び間接補助事業者が直接施行する場合は附帯工事費を含む。）に８％を乗じた額以内とする。</w:t>
            </w:r>
          </w:p>
          <w:p w14:paraId="7AC41B40"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なお、請負施行で特に必要と認められる場合は請負施行に係る本工事費に４％を乗じた額以内とする。</w:t>
            </w:r>
          </w:p>
        </w:tc>
      </w:tr>
      <w:tr w:rsidR="00065FCD" w:rsidRPr="00065FCD" w14:paraId="6A12D416" w14:textId="77777777">
        <w:tc>
          <w:tcPr>
            <w:tcW w:w="2233" w:type="dxa"/>
            <w:tcBorders>
              <w:top w:val="single" w:sz="4" w:space="0" w:color="000000"/>
              <w:left w:val="single" w:sz="4" w:space="0" w:color="000000"/>
              <w:bottom w:val="single" w:sz="4" w:space="0" w:color="000000"/>
              <w:right w:val="single" w:sz="4" w:space="0" w:color="000000"/>
            </w:tcBorders>
          </w:tcPr>
          <w:p w14:paraId="1D016956"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77"/>
                <w:kern w:val="0"/>
                <w:sz w:val="22"/>
                <w:szCs w:val="22"/>
                <w:fitText w:val="2090" w:id="-1823682044"/>
              </w:rPr>
              <w:t>権利変換諸</w:t>
            </w:r>
            <w:r w:rsidRPr="00065FCD">
              <w:rPr>
                <w:rFonts w:ascii="Times New Roman" w:eastAsia="ＭＳ 明朝" w:hAnsi="Times New Roman" w:cs="ＭＳ 明朝" w:hint="eastAsia"/>
                <w:color w:val="000000" w:themeColor="text1"/>
                <w:kern w:val="0"/>
                <w:sz w:val="22"/>
                <w:szCs w:val="22"/>
                <w:fitText w:val="2090" w:id="-1823682044"/>
              </w:rPr>
              <w:t>費</w:t>
            </w:r>
          </w:p>
        </w:tc>
        <w:tc>
          <w:tcPr>
            <w:tcW w:w="7052" w:type="dxa"/>
            <w:tcBorders>
              <w:top w:val="single" w:sz="4" w:space="0" w:color="000000"/>
              <w:left w:val="single" w:sz="4" w:space="0" w:color="000000"/>
              <w:bottom w:val="single" w:sz="4" w:space="0" w:color="000000"/>
              <w:right w:val="single" w:sz="4" w:space="0" w:color="000000"/>
            </w:tcBorders>
          </w:tcPr>
          <w:p w14:paraId="5A32CDED"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（特記事項なし）</w:t>
            </w:r>
          </w:p>
        </w:tc>
      </w:tr>
      <w:tr w:rsidR="00065FCD" w:rsidRPr="00065FCD" w14:paraId="0AF306A9" w14:textId="77777777">
        <w:tc>
          <w:tcPr>
            <w:tcW w:w="2233" w:type="dxa"/>
            <w:tcBorders>
              <w:top w:val="single" w:sz="4" w:space="0" w:color="000000"/>
              <w:left w:val="single" w:sz="4" w:space="0" w:color="000000"/>
              <w:bottom w:val="single" w:sz="4" w:space="0" w:color="000000"/>
              <w:right w:val="single" w:sz="4" w:space="0" w:color="000000"/>
            </w:tcBorders>
          </w:tcPr>
          <w:p w14:paraId="6F5F4BC5"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201"/>
                <w:kern w:val="0"/>
                <w:sz w:val="22"/>
                <w:szCs w:val="22"/>
                <w:fitText w:val="2090" w:id="-1823681792"/>
              </w:rPr>
              <w:t>換地諸</w:t>
            </w:r>
            <w:r w:rsidRPr="00065FCD">
              <w:rPr>
                <w:rFonts w:ascii="Times New Roman" w:eastAsia="ＭＳ 明朝" w:hAnsi="Times New Roman" w:cs="ＭＳ 明朝" w:hint="eastAsia"/>
                <w:color w:val="000000" w:themeColor="text1"/>
                <w:spacing w:val="2"/>
                <w:kern w:val="0"/>
                <w:sz w:val="22"/>
                <w:szCs w:val="22"/>
                <w:fitText w:val="2090" w:id="-1823681792"/>
              </w:rPr>
              <w:t>費</w:t>
            </w:r>
          </w:p>
        </w:tc>
        <w:tc>
          <w:tcPr>
            <w:tcW w:w="7052" w:type="dxa"/>
            <w:tcBorders>
              <w:top w:val="single" w:sz="4" w:space="0" w:color="000000"/>
              <w:left w:val="single" w:sz="4" w:space="0" w:color="000000"/>
              <w:bottom w:val="single" w:sz="4" w:space="0" w:color="000000"/>
              <w:right w:val="single" w:sz="4" w:space="0" w:color="000000"/>
            </w:tcBorders>
          </w:tcPr>
          <w:p w14:paraId="35EAC778"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（特記事項なし）</w:t>
            </w:r>
          </w:p>
        </w:tc>
      </w:tr>
      <w:tr w:rsidR="00065FCD" w:rsidRPr="00065FCD" w14:paraId="7F34D003" w14:textId="77777777">
        <w:tc>
          <w:tcPr>
            <w:tcW w:w="2233" w:type="dxa"/>
            <w:tcBorders>
              <w:top w:val="single" w:sz="4" w:space="0" w:color="000000"/>
              <w:left w:val="single" w:sz="4" w:space="0" w:color="000000"/>
              <w:bottom w:val="single" w:sz="4" w:space="0" w:color="000000"/>
              <w:right w:val="single" w:sz="4" w:space="0" w:color="000000"/>
            </w:tcBorders>
          </w:tcPr>
          <w:p w14:paraId="2853407C"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77"/>
                <w:kern w:val="0"/>
                <w:sz w:val="22"/>
                <w:szCs w:val="22"/>
                <w:fitText w:val="2090" w:id="-1823681024"/>
              </w:rPr>
              <w:t>管理処分諸</w:t>
            </w:r>
            <w:r w:rsidRPr="00065FCD">
              <w:rPr>
                <w:rFonts w:ascii="Times New Roman" w:eastAsia="ＭＳ 明朝" w:hAnsi="Times New Roman" w:cs="ＭＳ 明朝" w:hint="eastAsia"/>
                <w:color w:val="000000" w:themeColor="text1"/>
                <w:kern w:val="0"/>
                <w:sz w:val="22"/>
                <w:szCs w:val="22"/>
                <w:fitText w:val="2090" w:id="-1823681024"/>
              </w:rPr>
              <w:t>費</w:t>
            </w:r>
          </w:p>
        </w:tc>
        <w:tc>
          <w:tcPr>
            <w:tcW w:w="7052" w:type="dxa"/>
            <w:tcBorders>
              <w:top w:val="single" w:sz="4" w:space="0" w:color="000000"/>
              <w:left w:val="single" w:sz="4" w:space="0" w:color="000000"/>
              <w:bottom w:val="single" w:sz="4" w:space="0" w:color="000000"/>
              <w:right w:val="single" w:sz="4" w:space="0" w:color="000000"/>
            </w:tcBorders>
          </w:tcPr>
          <w:p w14:paraId="1CDDACA4"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（特記事項なし）</w:t>
            </w:r>
          </w:p>
        </w:tc>
      </w:tr>
      <w:tr w:rsidR="00E57C5D" w:rsidRPr="00065FCD" w14:paraId="17E2F479" w14:textId="77777777">
        <w:tc>
          <w:tcPr>
            <w:tcW w:w="2233" w:type="dxa"/>
            <w:tcBorders>
              <w:top w:val="single" w:sz="4" w:space="0" w:color="000000"/>
              <w:left w:val="single" w:sz="4" w:space="0" w:color="000000"/>
              <w:bottom w:val="single" w:sz="4" w:space="0" w:color="000000"/>
              <w:right w:val="single" w:sz="4" w:space="0" w:color="000000"/>
            </w:tcBorders>
          </w:tcPr>
          <w:p w14:paraId="281D0B63"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spacing w:val="201"/>
                <w:kern w:val="0"/>
                <w:sz w:val="22"/>
                <w:szCs w:val="22"/>
                <w:fitText w:val="2090" w:id="-1823681023"/>
              </w:rPr>
              <w:t>共通事</w:t>
            </w:r>
            <w:r w:rsidRPr="00065FCD">
              <w:rPr>
                <w:rFonts w:ascii="Times New Roman" w:eastAsia="ＭＳ 明朝" w:hAnsi="Times New Roman" w:cs="ＭＳ 明朝" w:hint="eastAsia"/>
                <w:color w:val="000000" w:themeColor="text1"/>
                <w:spacing w:val="2"/>
                <w:kern w:val="0"/>
                <w:sz w:val="22"/>
                <w:szCs w:val="22"/>
                <w:fitText w:val="2090" w:id="-1823681023"/>
              </w:rPr>
              <w:t>項</w:t>
            </w:r>
          </w:p>
          <w:p w14:paraId="7D4A9806"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1B70DD3"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69A2401"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26417B9"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4EEFA7D"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5F0C3EA3"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73CBDA03"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6E77AD62"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0437208"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367A3FE6"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AF22DBB"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p w14:paraId="07D11243" w14:textId="77777777" w:rsidR="00E57C5D" w:rsidRPr="00065FCD" w:rsidRDefault="00E57C5D" w:rsidP="00E57C5D">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themeColor="text1"/>
                <w:spacing w:val="8"/>
                <w:kern w:val="0"/>
                <w:sz w:val="22"/>
                <w:szCs w:val="22"/>
              </w:rPr>
            </w:pPr>
          </w:p>
        </w:tc>
        <w:tc>
          <w:tcPr>
            <w:tcW w:w="7052" w:type="dxa"/>
            <w:tcBorders>
              <w:top w:val="single" w:sz="4" w:space="0" w:color="000000"/>
              <w:left w:val="single" w:sz="4" w:space="0" w:color="000000"/>
              <w:bottom w:val="single" w:sz="4" w:space="0" w:color="000000"/>
              <w:right w:val="single" w:sz="4" w:space="0" w:color="000000"/>
            </w:tcBorders>
          </w:tcPr>
          <w:p w14:paraId="7AB65812" w14:textId="77777777" w:rsidR="00E57C5D" w:rsidRPr="00065FCD" w:rsidRDefault="00E57C5D" w:rsidP="00E57C5D">
            <w:pPr>
              <w:suppressAutoHyphens/>
              <w:kinsoku w:val="0"/>
              <w:wordWrap w:val="0"/>
              <w:overflowPunct w:val="0"/>
              <w:autoSpaceDE w:val="0"/>
              <w:autoSpaceDN w:val="0"/>
              <w:adjustRightInd w:val="0"/>
              <w:spacing w:line="292" w:lineRule="atLeast"/>
              <w:ind w:left="234" w:hanging="234"/>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lastRenderedPageBreak/>
              <w:t>１　「材料単価」については、建設物価（建設物価調査会調）、積算資料（経済調査会調）、公共土木施設災害復旧事業費国庫負担法施行令第６条に基づく承認単価等を勘案のうえ、事業実施可能な単価とする。</w:t>
            </w:r>
          </w:p>
          <w:p w14:paraId="405DB289" w14:textId="77777777" w:rsidR="00E57C5D" w:rsidRPr="00065FCD" w:rsidRDefault="00E57C5D" w:rsidP="00E57C5D">
            <w:pPr>
              <w:suppressAutoHyphens/>
              <w:kinsoku w:val="0"/>
              <w:wordWrap w:val="0"/>
              <w:overflowPunct w:val="0"/>
              <w:autoSpaceDE w:val="0"/>
              <w:autoSpaceDN w:val="0"/>
              <w:adjustRightInd w:val="0"/>
              <w:spacing w:line="292" w:lineRule="atLeast"/>
              <w:ind w:left="234" w:hanging="234"/>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２　「歩掛」については、各都道府県において定めた基準による。この基準のない場合は、公共土木施設災害復旧事業費国庫負担法施行令第６条に基づく承認単価を参考として算定する。</w:t>
            </w:r>
          </w:p>
          <w:p w14:paraId="6596FF51" w14:textId="77777777" w:rsidR="00E57C5D" w:rsidRPr="00065FCD" w:rsidRDefault="00E57C5D" w:rsidP="00E57C5D">
            <w:pPr>
              <w:suppressAutoHyphens/>
              <w:kinsoku w:val="0"/>
              <w:wordWrap w:val="0"/>
              <w:overflowPunct w:val="0"/>
              <w:autoSpaceDE w:val="0"/>
              <w:autoSpaceDN w:val="0"/>
              <w:adjustRightInd w:val="0"/>
              <w:spacing w:line="292" w:lineRule="atLeast"/>
              <w:ind w:left="234" w:hanging="234"/>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なお、公園事業及び緑地環境整備総合支援事業の歩掛については「公園緑地工事標準設計歩掛表」に基づき、各都道府県において定めた基準による。</w:t>
            </w:r>
          </w:p>
          <w:p w14:paraId="6CCDC68D" w14:textId="77777777" w:rsidR="00E57C5D" w:rsidRPr="00065FCD" w:rsidRDefault="00E57C5D" w:rsidP="00E57C5D">
            <w:pPr>
              <w:suppressAutoHyphens/>
              <w:kinsoku w:val="0"/>
              <w:wordWrap w:val="0"/>
              <w:overflowPunct w:val="0"/>
              <w:autoSpaceDE w:val="0"/>
              <w:autoSpaceDN w:val="0"/>
              <w:adjustRightInd w:val="0"/>
              <w:spacing w:line="292" w:lineRule="atLeast"/>
              <w:ind w:left="234" w:hanging="234"/>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３　「土工事および材料の運搬単価」については、土工事に含まれる</w:t>
            </w:r>
            <w:r w:rsidRPr="00065FCD">
              <w:rPr>
                <w:rFonts w:ascii="Times New Roman" w:eastAsia="ＭＳ 明朝" w:hAnsi="Times New Roman" w:cs="ＭＳ 明朝" w:hint="eastAsia"/>
                <w:color w:val="000000" w:themeColor="text1"/>
                <w:kern w:val="0"/>
                <w:sz w:val="22"/>
                <w:szCs w:val="22"/>
              </w:rPr>
              <w:lastRenderedPageBreak/>
              <w:t>切土、盛土、残土処理等の運搬単価は積上げ計算方式で積算する。</w:t>
            </w:r>
          </w:p>
          <w:p w14:paraId="2D47004A" w14:textId="77777777" w:rsidR="00E57C5D" w:rsidRPr="00065FCD" w:rsidRDefault="00E57C5D" w:rsidP="00E57C5D">
            <w:pPr>
              <w:suppressAutoHyphens/>
              <w:kinsoku w:val="0"/>
              <w:wordWrap w:val="0"/>
              <w:overflowPunct w:val="0"/>
              <w:autoSpaceDE w:val="0"/>
              <w:autoSpaceDN w:val="0"/>
              <w:adjustRightInd w:val="0"/>
              <w:spacing w:line="292" w:lineRule="atLeast"/>
              <w:ind w:left="234" w:hanging="234"/>
              <w:jc w:val="left"/>
              <w:textAlignment w:val="baseline"/>
              <w:rPr>
                <w:rFonts w:ascii="ＭＳ 明朝" w:eastAsia="ＭＳ 明朝" w:hAnsi="Times New Roman"/>
                <w:color w:val="000000" w:themeColor="text1"/>
                <w:spacing w:val="8"/>
                <w:kern w:val="0"/>
                <w:sz w:val="22"/>
                <w:szCs w:val="22"/>
              </w:rPr>
            </w:pPr>
            <w:r w:rsidRPr="00065FCD">
              <w:rPr>
                <w:rFonts w:ascii="Times New Roman" w:eastAsia="ＭＳ 明朝" w:hAnsi="Times New Roman" w:cs="ＭＳ 明朝" w:hint="eastAsia"/>
                <w:color w:val="000000" w:themeColor="text1"/>
                <w:kern w:val="0"/>
                <w:sz w:val="22"/>
                <w:szCs w:val="22"/>
              </w:rPr>
              <w:t xml:space="preserve">　　なお、二次製品、骨材等は、現場着単価を使用してよい。</w:t>
            </w:r>
          </w:p>
        </w:tc>
      </w:tr>
    </w:tbl>
    <w:p w14:paraId="78C97469" w14:textId="77777777" w:rsidR="00E57C5D" w:rsidRPr="00065FCD" w:rsidRDefault="00E57C5D" w:rsidP="00A55DF8">
      <w:pPr>
        <w:ind w:left="199" w:hangingChars="95" w:hanging="199"/>
        <w:rPr>
          <w:color w:val="000000" w:themeColor="text1"/>
        </w:rPr>
      </w:pPr>
    </w:p>
    <w:sectPr w:rsidR="00E57C5D" w:rsidRPr="00065FCD">
      <w:pgSz w:w="11906" w:h="16838"/>
      <w:pgMar w:top="1440" w:right="1080" w:bottom="1440" w:left="1080"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070A3" w14:textId="77777777" w:rsidR="005740DC" w:rsidRDefault="005740DC">
      <w:r>
        <w:separator/>
      </w:r>
    </w:p>
  </w:endnote>
  <w:endnote w:type="continuationSeparator" w:id="0">
    <w:p w14:paraId="79474A99" w14:textId="77777777" w:rsidR="005740DC" w:rsidRDefault="00574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77E13" w14:textId="77777777" w:rsidR="005740DC" w:rsidRDefault="005740DC">
      <w:r>
        <w:separator/>
      </w:r>
    </w:p>
  </w:footnote>
  <w:footnote w:type="continuationSeparator" w:id="0">
    <w:p w14:paraId="69351CBE" w14:textId="77777777" w:rsidR="005740DC" w:rsidRDefault="005740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hyphenationZone w:val="0"/>
  <w:defaultTableStyle w:val="1"/>
  <w:drawingGridHorizontalSpacing w:val="210"/>
  <w:displayHorizontalDrawingGridEvery w:val="0"/>
  <w:displayVerticalDrawingGridEvery w:val="2"/>
  <w:characterSpacingControl w:val="compressPunctuation"/>
  <w:hdrShapeDefaults>
    <o:shapedefaults v:ext="edit" spidmax="634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773F"/>
    <w:rsid w:val="000161AA"/>
    <w:rsid w:val="000325EB"/>
    <w:rsid w:val="00033BAA"/>
    <w:rsid w:val="00065FCD"/>
    <w:rsid w:val="00074EDE"/>
    <w:rsid w:val="000C734B"/>
    <w:rsid w:val="00101A2B"/>
    <w:rsid w:val="001133BA"/>
    <w:rsid w:val="001135B7"/>
    <w:rsid w:val="001540E8"/>
    <w:rsid w:val="0017597C"/>
    <w:rsid w:val="001B76F7"/>
    <w:rsid w:val="001F773F"/>
    <w:rsid w:val="002007D5"/>
    <w:rsid w:val="00241AB2"/>
    <w:rsid w:val="00251D21"/>
    <w:rsid w:val="002B6202"/>
    <w:rsid w:val="00305DAD"/>
    <w:rsid w:val="0032328E"/>
    <w:rsid w:val="00354F74"/>
    <w:rsid w:val="00373143"/>
    <w:rsid w:val="004013D4"/>
    <w:rsid w:val="004047B8"/>
    <w:rsid w:val="00412206"/>
    <w:rsid w:val="0043628C"/>
    <w:rsid w:val="00480C92"/>
    <w:rsid w:val="0049239F"/>
    <w:rsid w:val="004D774B"/>
    <w:rsid w:val="004E13D7"/>
    <w:rsid w:val="004E773B"/>
    <w:rsid w:val="00520B24"/>
    <w:rsid w:val="005740DC"/>
    <w:rsid w:val="0058180E"/>
    <w:rsid w:val="005E2C29"/>
    <w:rsid w:val="00683CA2"/>
    <w:rsid w:val="0069094D"/>
    <w:rsid w:val="00697E1D"/>
    <w:rsid w:val="0070040E"/>
    <w:rsid w:val="0078639D"/>
    <w:rsid w:val="00870BB2"/>
    <w:rsid w:val="008A6692"/>
    <w:rsid w:val="008B3204"/>
    <w:rsid w:val="009867F5"/>
    <w:rsid w:val="00986C73"/>
    <w:rsid w:val="00991C28"/>
    <w:rsid w:val="009B5181"/>
    <w:rsid w:val="009F06CF"/>
    <w:rsid w:val="009F6F7D"/>
    <w:rsid w:val="00A0536A"/>
    <w:rsid w:val="00A1687F"/>
    <w:rsid w:val="00A343A6"/>
    <w:rsid w:val="00A47FC2"/>
    <w:rsid w:val="00A55DF8"/>
    <w:rsid w:val="00A756C6"/>
    <w:rsid w:val="00A7774E"/>
    <w:rsid w:val="00A83DBD"/>
    <w:rsid w:val="00AA462E"/>
    <w:rsid w:val="00AC1219"/>
    <w:rsid w:val="00AC2BA0"/>
    <w:rsid w:val="00AE2AF4"/>
    <w:rsid w:val="00B144DC"/>
    <w:rsid w:val="00B75D37"/>
    <w:rsid w:val="00BB6E4A"/>
    <w:rsid w:val="00C149F5"/>
    <w:rsid w:val="00C27DBC"/>
    <w:rsid w:val="00C4720B"/>
    <w:rsid w:val="00C7735A"/>
    <w:rsid w:val="00CD038D"/>
    <w:rsid w:val="00D618FB"/>
    <w:rsid w:val="00D636B3"/>
    <w:rsid w:val="00D86E52"/>
    <w:rsid w:val="00DA30B6"/>
    <w:rsid w:val="00DF0827"/>
    <w:rsid w:val="00DF39A1"/>
    <w:rsid w:val="00E17F4A"/>
    <w:rsid w:val="00E41575"/>
    <w:rsid w:val="00E57C5D"/>
    <w:rsid w:val="00E81AE0"/>
    <w:rsid w:val="00EF6FE9"/>
    <w:rsid w:val="00F95EA6"/>
    <w:rsid w:val="00FC48CB"/>
    <w:rsid w:val="00FE7AAD"/>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3489">
      <v:textbox inset="5.85pt,.7pt,5.85pt,.7pt"/>
    </o:shapedefaults>
    <o:shapelayout v:ext="edit">
      <o:idmap v:ext="edit" data="1"/>
    </o:shapelayout>
  </w:shapeDefaults>
  <w:decimalSymbol w:val="."/>
  <w:listSeparator w:val=","/>
  <w14:docId w14:val="75854135"/>
  <w15:chartTrackingRefBased/>
  <w15:docId w15:val="{96C361D9-578E-4A21-AAC2-CE47CB6A7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5E2C29"/>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5E2C29"/>
    <w:rPr>
      <w:rFonts w:asciiTheme="majorHAnsi" w:eastAsiaTheme="majorEastAsia" w:hAnsiTheme="majorHAnsi" w:cstheme="majorBidi"/>
      <w:sz w:val="18"/>
      <w:szCs w:val="18"/>
    </w:rPr>
  </w:style>
  <w:style w:type="paragraph" w:styleId="a7">
    <w:name w:val="header"/>
    <w:basedOn w:val="a"/>
    <w:link w:val="a8"/>
    <w:uiPriority w:val="99"/>
    <w:unhideWhenUsed/>
    <w:rsid w:val="004E13D7"/>
    <w:pPr>
      <w:tabs>
        <w:tab w:val="center" w:pos="4252"/>
        <w:tab w:val="right" w:pos="8504"/>
      </w:tabs>
      <w:snapToGrid w:val="0"/>
    </w:pPr>
  </w:style>
  <w:style w:type="character" w:customStyle="1" w:styleId="a8">
    <w:name w:val="ヘッダー (文字)"/>
    <w:basedOn w:val="a0"/>
    <w:link w:val="a7"/>
    <w:uiPriority w:val="99"/>
    <w:rsid w:val="004E13D7"/>
  </w:style>
  <w:style w:type="paragraph" w:styleId="a9">
    <w:name w:val="footer"/>
    <w:basedOn w:val="a"/>
    <w:link w:val="aa"/>
    <w:uiPriority w:val="99"/>
    <w:unhideWhenUsed/>
    <w:rsid w:val="004E13D7"/>
    <w:pPr>
      <w:tabs>
        <w:tab w:val="center" w:pos="4252"/>
        <w:tab w:val="right" w:pos="8504"/>
      </w:tabs>
      <w:snapToGrid w:val="0"/>
    </w:pPr>
  </w:style>
  <w:style w:type="character" w:customStyle="1" w:styleId="aa">
    <w:name w:val="フッター (文字)"/>
    <w:basedOn w:val="a0"/>
    <w:link w:val="a9"/>
    <w:uiPriority w:val="99"/>
    <w:rsid w:val="004E13D7"/>
  </w:style>
  <w:style w:type="paragraph" w:styleId="ab">
    <w:name w:val="Revision"/>
    <w:hidden/>
    <w:uiPriority w:val="99"/>
    <w:semiHidden/>
    <w:rsid w:val="00033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1C823-99A0-4C70-AC6F-3A4E11D3D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17</Pages>
  <Words>2206</Words>
  <Characters>12580</Characters>
  <Application>Microsoft Office Word</Application>
  <DocSecurity>0</DocSecurity>
  <Lines>104</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石塚 巖</dc:creator>
  <cp:lastModifiedBy>山際 俊明</cp:lastModifiedBy>
  <cp:revision>7</cp:revision>
  <cp:lastPrinted>2024-03-14T06:55:00Z</cp:lastPrinted>
  <dcterms:created xsi:type="dcterms:W3CDTF">2024-03-14T06:32:00Z</dcterms:created>
  <dcterms:modified xsi:type="dcterms:W3CDTF">2024-03-21T00:53:00Z</dcterms:modified>
</cp:coreProperties>
</file>